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212" w:rsidRPr="004C5C8B" w:rsidRDefault="008E1212" w:rsidP="008E1212">
      <w:pPr>
        <w:spacing w:after="0"/>
        <w:jc w:val="center"/>
        <w:rPr>
          <w:rFonts w:ascii="Times New Roman" w:hAnsi="Times New Roman" w:cs="Times New Roman"/>
          <w:b/>
          <w:sz w:val="28"/>
          <w:szCs w:val="28"/>
        </w:rPr>
      </w:pPr>
      <w:r w:rsidRPr="004C5C8B">
        <w:rPr>
          <w:rFonts w:ascii="Times New Roman" w:hAnsi="Times New Roman" w:cs="Times New Roman"/>
          <w:b/>
          <w:sz w:val="28"/>
          <w:szCs w:val="28"/>
        </w:rPr>
        <w:t>Town of Andes</w:t>
      </w:r>
    </w:p>
    <w:p w:rsidR="008E1212" w:rsidRPr="004C5C8B" w:rsidRDefault="008E1212" w:rsidP="008E1212">
      <w:pPr>
        <w:spacing w:after="0"/>
        <w:jc w:val="center"/>
        <w:rPr>
          <w:rFonts w:ascii="Times New Roman" w:hAnsi="Times New Roman" w:cs="Times New Roman"/>
          <w:b/>
          <w:sz w:val="28"/>
          <w:szCs w:val="28"/>
        </w:rPr>
      </w:pPr>
      <w:r>
        <w:rPr>
          <w:rFonts w:ascii="Times New Roman" w:hAnsi="Times New Roman" w:cs="Times New Roman"/>
          <w:b/>
          <w:sz w:val="28"/>
          <w:szCs w:val="28"/>
        </w:rPr>
        <w:t>Regular</w:t>
      </w:r>
      <w:r w:rsidRPr="004C5C8B">
        <w:rPr>
          <w:rFonts w:ascii="Times New Roman" w:hAnsi="Times New Roman" w:cs="Times New Roman"/>
          <w:b/>
          <w:sz w:val="28"/>
          <w:szCs w:val="28"/>
        </w:rPr>
        <w:t xml:space="preserve"> Meeting</w:t>
      </w:r>
    </w:p>
    <w:p w:rsidR="008E1212" w:rsidRPr="004C5C8B" w:rsidRDefault="008E1212" w:rsidP="008E1212">
      <w:pPr>
        <w:spacing w:after="0"/>
        <w:jc w:val="center"/>
        <w:rPr>
          <w:rFonts w:ascii="Times New Roman" w:hAnsi="Times New Roman" w:cs="Times New Roman"/>
          <w:b/>
          <w:sz w:val="28"/>
          <w:szCs w:val="28"/>
        </w:rPr>
      </w:pPr>
      <w:r>
        <w:rPr>
          <w:rFonts w:ascii="Times New Roman" w:hAnsi="Times New Roman" w:cs="Times New Roman"/>
          <w:b/>
          <w:sz w:val="28"/>
          <w:szCs w:val="28"/>
        </w:rPr>
        <w:t>May 10</w:t>
      </w:r>
      <w:r w:rsidRPr="008E1212">
        <w:rPr>
          <w:rFonts w:ascii="Times New Roman" w:hAnsi="Times New Roman" w:cs="Times New Roman"/>
          <w:b/>
          <w:sz w:val="28"/>
          <w:szCs w:val="28"/>
          <w:vertAlign w:val="superscript"/>
        </w:rPr>
        <w:t>th</w:t>
      </w:r>
      <w:r>
        <w:rPr>
          <w:rFonts w:ascii="Times New Roman" w:hAnsi="Times New Roman" w:cs="Times New Roman"/>
          <w:b/>
          <w:sz w:val="28"/>
          <w:szCs w:val="28"/>
        </w:rPr>
        <w:t>, 2022 7</w:t>
      </w:r>
      <w:r w:rsidRPr="004C5C8B">
        <w:rPr>
          <w:rFonts w:ascii="Times New Roman" w:hAnsi="Times New Roman" w:cs="Times New Roman"/>
          <w:b/>
          <w:sz w:val="28"/>
          <w:szCs w:val="28"/>
        </w:rPr>
        <w:t>:00PM</w:t>
      </w:r>
    </w:p>
    <w:p w:rsidR="008E1212" w:rsidRDefault="008E1212" w:rsidP="008E1212">
      <w:pPr>
        <w:jc w:val="center"/>
        <w:rPr>
          <w:rFonts w:ascii="Times New Roman" w:hAnsi="Times New Roman" w:cs="Times New Roman"/>
          <w:b/>
          <w:sz w:val="28"/>
          <w:szCs w:val="28"/>
        </w:rPr>
      </w:pPr>
      <w:r w:rsidRPr="004C5C8B">
        <w:rPr>
          <w:rFonts w:ascii="Times New Roman" w:hAnsi="Times New Roman" w:cs="Times New Roman"/>
          <w:b/>
          <w:sz w:val="28"/>
          <w:szCs w:val="28"/>
        </w:rPr>
        <w:t>Andes Town Hall</w:t>
      </w:r>
    </w:p>
    <w:p w:rsidR="008E1212" w:rsidRPr="00995959" w:rsidRDefault="008E1212" w:rsidP="008E1212">
      <w:pPr>
        <w:spacing w:after="0" w:line="276" w:lineRule="auto"/>
        <w:rPr>
          <w:rFonts w:ascii="Times New Roman" w:eastAsia="Times New Roman" w:hAnsi="Times New Roman" w:cs="Times New Roman"/>
          <w:b/>
          <w:sz w:val="24"/>
          <w:szCs w:val="24"/>
          <w:lang w:val="en"/>
        </w:rPr>
      </w:pPr>
      <w:r w:rsidRPr="00995959">
        <w:rPr>
          <w:rFonts w:ascii="Times New Roman" w:eastAsia="Times New Roman" w:hAnsi="Times New Roman" w:cs="Times New Roman"/>
          <w:b/>
          <w:sz w:val="24"/>
          <w:szCs w:val="24"/>
          <w:lang w:val="en"/>
        </w:rPr>
        <w:t>Present:</w:t>
      </w:r>
    </w:p>
    <w:p w:rsidR="008E1212" w:rsidRDefault="00817DCF" w:rsidP="008E1212">
      <w:pPr>
        <w:spacing w:after="0" w:line="276"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Councilman Shayne Moshier-Absent &amp; Excused </w:t>
      </w:r>
    </w:p>
    <w:p w:rsidR="00817DCF" w:rsidRPr="00995959" w:rsidRDefault="00817DCF" w:rsidP="008E1212">
      <w:pPr>
        <w:spacing w:after="0" w:line="276" w:lineRule="auto"/>
        <w:rPr>
          <w:rFonts w:ascii="Times New Roman" w:eastAsia="Times New Roman" w:hAnsi="Times New Roman" w:cs="Times New Roman"/>
          <w:sz w:val="24"/>
          <w:szCs w:val="24"/>
          <w:lang w:val="en"/>
        </w:rPr>
      </w:pPr>
    </w:p>
    <w:p w:rsidR="008E1212" w:rsidRPr="00995959" w:rsidRDefault="008E1212" w:rsidP="008E1212">
      <w:pPr>
        <w:spacing w:after="0" w:line="276" w:lineRule="auto"/>
        <w:rPr>
          <w:rFonts w:ascii="Times New Roman" w:eastAsia="Times New Roman" w:hAnsi="Times New Roman" w:cs="Times New Roman"/>
          <w:b/>
          <w:sz w:val="24"/>
          <w:szCs w:val="24"/>
          <w:lang w:val="en"/>
        </w:rPr>
      </w:pPr>
      <w:r w:rsidRPr="00995959">
        <w:rPr>
          <w:rFonts w:ascii="Times New Roman" w:eastAsia="Times New Roman" w:hAnsi="Times New Roman" w:cs="Times New Roman"/>
          <w:b/>
          <w:sz w:val="24"/>
          <w:szCs w:val="24"/>
          <w:lang w:val="en"/>
        </w:rPr>
        <w:t>Others:</w:t>
      </w:r>
    </w:p>
    <w:p w:rsidR="008E1212" w:rsidRPr="00995959" w:rsidRDefault="008E1212" w:rsidP="008E1212">
      <w:pPr>
        <w:spacing w:after="0" w:line="276" w:lineRule="auto"/>
        <w:rPr>
          <w:rFonts w:ascii="Times New Roman" w:eastAsia="Times New Roman" w:hAnsi="Times New Roman" w:cs="Times New Roman"/>
          <w:sz w:val="24"/>
          <w:szCs w:val="24"/>
          <w:lang w:val="en"/>
        </w:rPr>
      </w:pPr>
    </w:p>
    <w:p w:rsidR="008E1212" w:rsidRDefault="008E1212" w:rsidP="008E1212">
      <w:pPr>
        <w:spacing w:after="0" w:line="276"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Others via Zoom:</w:t>
      </w:r>
    </w:p>
    <w:p w:rsidR="008E1212" w:rsidRPr="0062369F" w:rsidRDefault="008E1212" w:rsidP="008E1212">
      <w:pPr>
        <w:spacing w:after="0" w:line="276" w:lineRule="auto"/>
        <w:rPr>
          <w:rFonts w:ascii="Times New Roman" w:eastAsia="Times New Roman" w:hAnsi="Times New Roman" w:cs="Times New Roman"/>
          <w:sz w:val="24"/>
          <w:szCs w:val="24"/>
          <w:lang w:val="en"/>
        </w:rPr>
      </w:pPr>
    </w:p>
    <w:p w:rsidR="008E1212" w:rsidRDefault="008E1212" w:rsidP="008E1212">
      <w:pPr>
        <w:spacing w:after="0" w:line="276" w:lineRule="auto"/>
        <w:rPr>
          <w:rFonts w:ascii="Times New Roman" w:eastAsia="Times New Roman" w:hAnsi="Times New Roman" w:cs="Times New Roman"/>
          <w:b/>
          <w:sz w:val="24"/>
          <w:szCs w:val="24"/>
          <w:lang w:val="en"/>
        </w:rPr>
      </w:pPr>
      <w:r w:rsidRPr="00995959">
        <w:rPr>
          <w:rFonts w:ascii="Times New Roman" w:eastAsia="Times New Roman" w:hAnsi="Times New Roman" w:cs="Times New Roman"/>
          <w:b/>
          <w:sz w:val="24"/>
          <w:szCs w:val="24"/>
          <w:lang w:val="en"/>
        </w:rPr>
        <w:t>Call to Order:</w:t>
      </w:r>
    </w:p>
    <w:p w:rsidR="008E1212" w:rsidRDefault="00817DCF" w:rsidP="008E1212">
      <w:pPr>
        <w:spacing w:after="0" w:line="276"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meeting was called to order by Supervisor Gladstone at </w:t>
      </w:r>
    </w:p>
    <w:p w:rsidR="00817DCF" w:rsidRPr="00817DCF" w:rsidRDefault="00817DCF" w:rsidP="008E1212">
      <w:pPr>
        <w:spacing w:after="0" w:line="276" w:lineRule="auto"/>
        <w:rPr>
          <w:rFonts w:ascii="Times New Roman" w:eastAsia="Times New Roman" w:hAnsi="Times New Roman" w:cs="Times New Roman"/>
          <w:sz w:val="24"/>
          <w:szCs w:val="24"/>
          <w:lang w:val="en"/>
        </w:rPr>
      </w:pPr>
    </w:p>
    <w:p w:rsidR="008E1212" w:rsidRPr="00995959" w:rsidRDefault="008E1212" w:rsidP="008E1212">
      <w:pPr>
        <w:spacing w:after="0" w:line="276" w:lineRule="auto"/>
        <w:rPr>
          <w:rFonts w:ascii="Times New Roman" w:eastAsia="Times New Roman" w:hAnsi="Times New Roman" w:cs="Times New Roman"/>
          <w:b/>
          <w:sz w:val="24"/>
          <w:szCs w:val="24"/>
          <w:lang w:val="en"/>
        </w:rPr>
      </w:pPr>
      <w:r w:rsidRPr="00995959">
        <w:rPr>
          <w:rFonts w:ascii="Times New Roman" w:eastAsia="Times New Roman" w:hAnsi="Times New Roman" w:cs="Times New Roman"/>
          <w:b/>
          <w:sz w:val="24"/>
          <w:szCs w:val="24"/>
          <w:lang w:val="en"/>
        </w:rPr>
        <w:t>Pledge:</w:t>
      </w:r>
    </w:p>
    <w:p w:rsidR="008E1212" w:rsidRPr="00995959" w:rsidRDefault="008E1212" w:rsidP="008E1212">
      <w:pPr>
        <w:spacing w:after="0" w:line="276" w:lineRule="auto"/>
        <w:rPr>
          <w:rFonts w:ascii="Times New Roman" w:eastAsia="Times New Roman" w:hAnsi="Times New Roman" w:cs="Times New Roman"/>
          <w:sz w:val="24"/>
          <w:szCs w:val="24"/>
          <w:lang w:val="en"/>
        </w:rPr>
      </w:pPr>
      <w:r w:rsidRPr="00995959">
        <w:rPr>
          <w:rFonts w:ascii="Times New Roman" w:eastAsia="Times New Roman" w:hAnsi="Times New Roman" w:cs="Times New Roman"/>
          <w:sz w:val="24"/>
          <w:szCs w:val="24"/>
          <w:lang w:val="en"/>
        </w:rPr>
        <w:t xml:space="preserve">The pledge of allegiance was led and recited by </w:t>
      </w:r>
      <w:r>
        <w:rPr>
          <w:rFonts w:ascii="Times New Roman" w:eastAsia="Times New Roman" w:hAnsi="Times New Roman" w:cs="Times New Roman"/>
          <w:sz w:val="24"/>
          <w:szCs w:val="24"/>
          <w:lang w:val="en"/>
        </w:rPr>
        <w:t xml:space="preserve">Councilman </w:t>
      </w:r>
    </w:p>
    <w:p w:rsidR="008E1212" w:rsidRPr="00995959" w:rsidRDefault="008E1212" w:rsidP="008E1212">
      <w:pPr>
        <w:spacing w:after="0" w:line="276" w:lineRule="auto"/>
        <w:rPr>
          <w:rFonts w:ascii="Times New Roman" w:eastAsia="Times New Roman" w:hAnsi="Times New Roman" w:cs="Times New Roman"/>
          <w:sz w:val="24"/>
          <w:szCs w:val="24"/>
          <w:lang w:val="en"/>
        </w:rPr>
      </w:pPr>
    </w:p>
    <w:p w:rsidR="008E1212" w:rsidRPr="00995959" w:rsidRDefault="008E1212" w:rsidP="008E1212">
      <w:pPr>
        <w:spacing w:after="0" w:line="276" w:lineRule="auto"/>
        <w:rPr>
          <w:rFonts w:ascii="Times New Roman" w:eastAsia="Times New Roman" w:hAnsi="Times New Roman" w:cs="Times New Roman"/>
          <w:b/>
          <w:sz w:val="24"/>
          <w:szCs w:val="24"/>
          <w:lang w:val="en"/>
        </w:rPr>
      </w:pPr>
      <w:r w:rsidRPr="00995959">
        <w:rPr>
          <w:rFonts w:ascii="Times New Roman" w:eastAsia="Times New Roman" w:hAnsi="Times New Roman" w:cs="Times New Roman"/>
          <w:b/>
          <w:sz w:val="24"/>
          <w:szCs w:val="24"/>
          <w:lang w:val="en"/>
        </w:rPr>
        <w:t xml:space="preserve">Minutes: </w:t>
      </w:r>
    </w:p>
    <w:p w:rsidR="008E1212" w:rsidRPr="00995959" w:rsidRDefault="008E1212" w:rsidP="008E1212">
      <w:pPr>
        <w:spacing w:after="0" w:line="276"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Motion to approve the April 2022 Regular Town Board Meeting Minutes, </w:t>
      </w:r>
    </w:p>
    <w:p w:rsidR="008E1212" w:rsidRPr="00995959" w:rsidRDefault="008E1212" w:rsidP="008E1212">
      <w:pPr>
        <w:spacing w:after="0" w:line="276" w:lineRule="auto"/>
        <w:rPr>
          <w:rFonts w:ascii="Times New Roman" w:eastAsia="Times New Roman" w:hAnsi="Times New Roman" w:cs="Times New Roman"/>
          <w:sz w:val="24"/>
          <w:szCs w:val="24"/>
          <w:lang w:val="en"/>
        </w:rPr>
      </w:pPr>
    </w:p>
    <w:p w:rsidR="008E1212" w:rsidRDefault="008E1212" w:rsidP="008E1212">
      <w:pPr>
        <w:spacing w:after="0" w:line="276" w:lineRule="auto"/>
        <w:rPr>
          <w:rFonts w:ascii="Times New Roman" w:eastAsia="Times New Roman" w:hAnsi="Times New Roman" w:cs="Times New Roman"/>
          <w:b/>
          <w:sz w:val="24"/>
          <w:szCs w:val="24"/>
          <w:lang w:val="en"/>
        </w:rPr>
      </w:pPr>
      <w:r w:rsidRPr="00995959">
        <w:rPr>
          <w:rFonts w:ascii="Times New Roman" w:eastAsia="Times New Roman" w:hAnsi="Times New Roman" w:cs="Times New Roman"/>
          <w:b/>
          <w:sz w:val="24"/>
          <w:szCs w:val="24"/>
          <w:lang w:val="en"/>
        </w:rPr>
        <w:t>Privilege of the Floor:</w:t>
      </w:r>
    </w:p>
    <w:p w:rsidR="008E1212" w:rsidRDefault="008E1212" w:rsidP="008E1212">
      <w:pPr>
        <w:spacing w:after="0" w:line="276"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N/A</w:t>
      </w:r>
    </w:p>
    <w:p w:rsidR="008E1212" w:rsidRDefault="008E1212" w:rsidP="008E1212">
      <w:pPr>
        <w:spacing w:after="0" w:line="276" w:lineRule="auto"/>
        <w:rPr>
          <w:rFonts w:ascii="Times New Roman" w:eastAsia="Times New Roman" w:hAnsi="Times New Roman" w:cs="Times New Roman"/>
          <w:b/>
          <w:sz w:val="24"/>
          <w:szCs w:val="24"/>
          <w:lang w:val="en"/>
        </w:rPr>
      </w:pPr>
    </w:p>
    <w:p w:rsidR="008E1212" w:rsidRPr="008957A1" w:rsidRDefault="008E1212" w:rsidP="008E1212">
      <w:pPr>
        <w:spacing w:after="0" w:line="276"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Reports:</w:t>
      </w:r>
    </w:p>
    <w:p w:rsidR="008E1212" w:rsidRPr="008E1212" w:rsidRDefault="008E1212" w:rsidP="008E1212">
      <w:pPr>
        <w:spacing w:after="0"/>
        <w:jc w:val="center"/>
        <w:rPr>
          <w:rFonts w:ascii="Times New Roman" w:hAnsi="Times New Roman" w:cs="Times New Roman"/>
          <w:sz w:val="24"/>
          <w:szCs w:val="24"/>
          <w:u w:val="single"/>
        </w:rPr>
      </w:pPr>
      <w:r w:rsidRPr="00995959">
        <w:rPr>
          <w:rFonts w:ascii="Times New Roman" w:hAnsi="Times New Roman" w:cs="Times New Roman"/>
          <w:sz w:val="24"/>
          <w:szCs w:val="24"/>
          <w:u w:val="single"/>
        </w:rPr>
        <w:t>Supervisor’s report</w:t>
      </w:r>
    </w:p>
    <w:p w:rsidR="006E7791" w:rsidRDefault="006E7791"/>
    <w:tbl>
      <w:tblPr>
        <w:tblStyle w:val="TableGrid"/>
        <w:tblW w:w="0" w:type="auto"/>
        <w:tblLook w:val="04A0" w:firstRow="1" w:lastRow="0" w:firstColumn="1" w:lastColumn="0" w:noHBand="0" w:noVBand="1"/>
      </w:tblPr>
      <w:tblGrid>
        <w:gridCol w:w="1705"/>
        <w:gridCol w:w="4528"/>
        <w:gridCol w:w="3117"/>
      </w:tblGrid>
      <w:tr w:rsidR="006E7791" w:rsidRPr="004F25B8" w:rsidTr="002F20D0">
        <w:trPr>
          <w:trHeight w:val="278"/>
        </w:trPr>
        <w:tc>
          <w:tcPr>
            <w:tcW w:w="1705" w:type="dxa"/>
          </w:tcPr>
          <w:p w:rsidR="006E7791" w:rsidRPr="004F25B8" w:rsidRDefault="006E7791" w:rsidP="002F20D0">
            <w:pPr>
              <w:jc w:val="center"/>
              <w:rPr>
                <w:rFonts w:ascii="Times New Roman" w:hAnsi="Times New Roman" w:cs="Times New Roman"/>
                <w:b/>
                <w:sz w:val="24"/>
                <w:szCs w:val="24"/>
              </w:rPr>
            </w:pPr>
            <w:r w:rsidRPr="004F25B8">
              <w:rPr>
                <w:rFonts w:ascii="Times New Roman" w:hAnsi="Times New Roman" w:cs="Times New Roman"/>
                <w:b/>
                <w:sz w:val="24"/>
                <w:szCs w:val="24"/>
              </w:rPr>
              <w:t xml:space="preserve">Date </w:t>
            </w:r>
            <w:proofErr w:type="spellStart"/>
            <w:r w:rsidRPr="004F25B8">
              <w:rPr>
                <w:rFonts w:ascii="Times New Roman" w:hAnsi="Times New Roman" w:cs="Times New Roman"/>
                <w:b/>
                <w:sz w:val="24"/>
                <w:szCs w:val="24"/>
              </w:rPr>
              <w:t>Ck</w:t>
            </w:r>
            <w:proofErr w:type="spellEnd"/>
            <w:r w:rsidRPr="004F25B8">
              <w:rPr>
                <w:rFonts w:ascii="Times New Roman" w:hAnsi="Times New Roman" w:cs="Times New Roman"/>
                <w:b/>
                <w:sz w:val="24"/>
                <w:szCs w:val="24"/>
              </w:rPr>
              <w:t xml:space="preserve"> Rec’d</w:t>
            </w:r>
          </w:p>
        </w:tc>
        <w:tc>
          <w:tcPr>
            <w:tcW w:w="4528" w:type="dxa"/>
          </w:tcPr>
          <w:p w:rsidR="006E7791" w:rsidRPr="004F25B8" w:rsidRDefault="006E7791" w:rsidP="002F20D0">
            <w:pPr>
              <w:jc w:val="center"/>
              <w:rPr>
                <w:rFonts w:ascii="Times New Roman" w:hAnsi="Times New Roman" w:cs="Times New Roman"/>
                <w:b/>
                <w:sz w:val="24"/>
                <w:szCs w:val="24"/>
              </w:rPr>
            </w:pPr>
            <w:r w:rsidRPr="004F25B8">
              <w:rPr>
                <w:rFonts w:ascii="Times New Roman" w:hAnsi="Times New Roman" w:cs="Times New Roman"/>
                <w:b/>
                <w:sz w:val="24"/>
                <w:szCs w:val="24"/>
              </w:rPr>
              <w:t>Check Details</w:t>
            </w:r>
          </w:p>
        </w:tc>
        <w:tc>
          <w:tcPr>
            <w:tcW w:w="3117" w:type="dxa"/>
          </w:tcPr>
          <w:p w:rsidR="006E7791" w:rsidRPr="004F25B8" w:rsidRDefault="006E7791" w:rsidP="002F20D0">
            <w:pPr>
              <w:jc w:val="center"/>
              <w:rPr>
                <w:rFonts w:ascii="Times New Roman" w:hAnsi="Times New Roman" w:cs="Times New Roman"/>
                <w:b/>
                <w:sz w:val="24"/>
                <w:szCs w:val="24"/>
              </w:rPr>
            </w:pPr>
            <w:r w:rsidRPr="004F25B8">
              <w:rPr>
                <w:rFonts w:ascii="Times New Roman" w:hAnsi="Times New Roman" w:cs="Times New Roman"/>
                <w:b/>
                <w:sz w:val="24"/>
                <w:szCs w:val="24"/>
              </w:rPr>
              <w:t>Amount</w:t>
            </w:r>
          </w:p>
        </w:tc>
      </w:tr>
      <w:tr w:rsidR="006E7791" w:rsidRPr="00F728C1" w:rsidTr="002F20D0">
        <w:trPr>
          <w:trHeight w:val="278"/>
        </w:trPr>
        <w:tc>
          <w:tcPr>
            <w:tcW w:w="1705" w:type="dxa"/>
          </w:tcPr>
          <w:p w:rsidR="006E7791" w:rsidRPr="00F728C1" w:rsidRDefault="006E7791" w:rsidP="002F20D0">
            <w:pPr>
              <w:jc w:val="center"/>
              <w:rPr>
                <w:rFonts w:ascii="Times New Roman" w:hAnsi="Times New Roman" w:cs="Times New Roman"/>
                <w:sz w:val="24"/>
                <w:szCs w:val="24"/>
              </w:rPr>
            </w:pPr>
            <w:r>
              <w:rPr>
                <w:rFonts w:ascii="Times New Roman" w:hAnsi="Times New Roman" w:cs="Times New Roman"/>
                <w:sz w:val="24"/>
                <w:szCs w:val="24"/>
              </w:rPr>
              <w:t>4/20/2022</w:t>
            </w:r>
          </w:p>
        </w:tc>
        <w:tc>
          <w:tcPr>
            <w:tcW w:w="4528" w:type="dxa"/>
          </w:tcPr>
          <w:p w:rsidR="006E7791" w:rsidRPr="00F728C1" w:rsidRDefault="006E7791" w:rsidP="002F20D0">
            <w:pPr>
              <w:jc w:val="center"/>
              <w:rPr>
                <w:rFonts w:ascii="Times New Roman" w:hAnsi="Times New Roman" w:cs="Times New Roman"/>
                <w:sz w:val="24"/>
                <w:szCs w:val="24"/>
              </w:rPr>
            </w:pPr>
            <w:r>
              <w:rPr>
                <w:rFonts w:ascii="Times New Roman" w:hAnsi="Times New Roman" w:cs="Times New Roman"/>
                <w:sz w:val="24"/>
                <w:szCs w:val="24"/>
              </w:rPr>
              <w:t>Fastenal Company Overpayment</w:t>
            </w:r>
          </w:p>
        </w:tc>
        <w:tc>
          <w:tcPr>
            <w:tcW w:w="3117" w:type="dxa"/>
          </w:tcPr>
          <w:p w:rsidR="006E7791" w:rsidRPr="00F728C1" w:rsidRDefault="006E7791" w:rsidP="002F20D0">
            <w:pPr>
              <w:jc w:val="center"/>
              <w:rPr>
                <w:rFonts w:ascii="Times New Roman" w:hAnsi="Times New Roman" w:cs="Times New Roman"/>
                <w:sz w:val="24"/>
                <w:szCs w:val="24"/>
              </w:rPr>
            </w:pPr>
            <w:r>
              <w:rPr>
                <w:rFonts w:ascii="Times New Roman" w:hAnsi="Times New Roman" w:cs="Times New Roman"/>
                <w:sz w:val="24"/>
                <w:szCs w:val="24"/>
              </w:rPr>
              <w:t>$115.74</w:t>
            </w:r>
          </w:p>
        </w:tc>
      </w:tr>
      <w:tr w:rsidR="006607B0" w:rsidRPr="00F728C1" w:rsidTr="002F20D0">
        <w:trPr>
          <w:trHeight w:val="278"/>
        </w:trPr>
        <w:tc>
          <w:tcPr>
            <w:tcW w:w="1705" w:type="dxa"/>
          </w:tcPr>
          <w:p w:rsidR="006607B0" w:rsidRDefault="006607B0" w:rsidP="002F20D0">
            <w:pPr>
              <w:jc w:val="center"/>
              <w:rPr>
                <w:rFonts w:ascii="Times New Roman" w:hAnsi="Times New Roman" w:cs="Times New Roman"/>
                <w:sz w:val="24"/>
                <w:szCs w:val="24"/>
              </w:rPr>
            </w:pPr>
            <w:r>
              <w:rPr>
                <w:rFonts w:ascii="Times New Roman" w:hAnsi="Times New Roman" w:cs="Times New Roman"/>
                <w:sz w:val="24"/>
                <w:szCs w:val="24"/>
              </w:rPr>
              <w:t>5/3/2022</w:t>
            </w:r>
          </w:p>
        </w:tc>
        <w:tc>
          <w:tcPr>
            <w:tcW w:w="4528" w:type="dxa"/>
          </w:tcPr>
          <w:p w:rsidR="006607B0" w:rsidRDefault="006607B0" w:rsidP="002F20D0">
            <w:pPr>
              <w:jc w:val="center"/>
              <w:rPr>
                <w:rFonts w:ascii="Times New Roman" w:hAnsi="Times New Roman" w:cs="Times New Roman"/>
                <w:sz w:val="24"/>
                <w:szCs w:val="24"/>
              </w:rPr>
            </w:pPr>
            <w:r>
              <w:rPr>
                <w:rFonts w:ascii="Times New Roman" w:hAnsi="Times New Roman" w:cs="Times New Roman"/>
                <w:sz w:val="24"/>
                <w:szCs w:val="24"/>
              </w:rPr>
              <w:t>Andes Town Clerk-DECALS</w:t>
            </w:r>
          </w:p>
        </w:tc>
        <w:tc>
          <w:tcPr>
            <w:tcW w:w="3117" w:type="dxa"/>
          </w:tcPr>
          <w:p w:rsidR="006607B0" w:rsidRDefault="006607B0" w:rsidP="002F20D0">
            <w:pPr>
              <w:jc w:val="center"/>
              <w:rPr>
                <w:rFonts w:ascii="Times New Roman" w:hAnsi="Times New Roman" w:cs="Times New Roman"/>
                <w:sz w:val="24"/>
                <w:szCs w:val="24"/>
              </w:rPr>
            </w:pPr>
            <w:r>
              <w:rPr>
                <w:rFonts w:ascii="Times New Roman" w:hAnsi="Times New Roman" w:cs="Times New Roman"/>
                <w:sz w:val="24"/>
                <w:szCs w:val="24"/>
              </w:rPr>
              <w:t>$5.52</w:t>
            </w:r>
          </w:p>
        </w:tc>
      </w:tr>
      <w:tr w:rsidR="006607B0" w:rsidRPr="00F728C1" w:rsidTr="002F20D0">
        <w:trPr>
          <w:trHeight w:val="278"/>
        </w:trPr>
        <w:tc>
          <w:tcPr>
            <w:tcW w:w="1705" w:type="dxa"/>
          </w:tcPr>
          <w:p w:rsidR="006607B0" w:rsidRDefault="006607B0" w:rsidP="002F20D0">
            <w:pPr>
              <w:jc w:val="center"/>
              <w:rPr>
                <w:rFonts w:ascii="Times New Roman" w:hAnsi="Times New Roman" w:cs="Times New Roman"/>
                <w:sz w:val="24"/>
                <w:szCs w:val="24"/>
              </w:rPr>
            </w:pPr>
            <w:r>
              <w:rPr>
                <w:rFonts w:ascii="Times New Roman" w:hAnsi="Times New Roman" w:cs="Times New Roman"/>
                <w:sz w:val="24"/>
                <w:szCs w:val="24"/>
              </w:rPr>
              <w:t>5/3/2022</w:t>
            </w:r>
          </w:p>
        </w:tc>
        <w:tc>
          <w:tcPr>
            <w:tcW w:w="4528" w:type="dxa"/>
          </w:tcPr>
          <w:p w:rsidR="006607B0" w:rsidRDefault="006607B0" w:rsidP="002F20D0">
            <w:pPr>
              <w:jc w:val="center"/>
              <w:rPr>
                <w:rFonts w:ascii="Times New Roman" w:hAnsi="Times New Roman" w:cs="Times New Roman"/>
                <w:sz w:val="24"/>
                <w:szCs w:val="24"/>
              </w:rPr>
            </w:pPr>
            <w:r>
              <w:rPr>
                <w:rFonts w:ascii="Times New Roman" w:hAnsi="Times New Roman" w:cs="Times New Roman"/>
                <w:sz w:val="24"/>
                <w:szCs w:val="24"/>
              </w:rPr>
              <w:t>Kimberly A. Tosi-Town Clerk</w:t>
            </w:r>
          </w:p>
        </w:tc>
        <w:tc>
          <w:tcPr>
            <w:tcW w:w="3117" w:type="dxa"/>
          </w:tcPr>
          <w:p w:rsidR="006607B0" w:rsidRDefault="006607B0" w:rsidP="002F20D0">
            <w:pPr>
              <w:jc w:val="center"/>
              <w:rPr>
                <w:rFonts w:ascii="Times New Roman" w:hAnsi="Times New Roman" w:cs="Times New Roman"/>
                <w:sz w:val="24"/>
                <w:szCs w:val="24"/>
              </w:rPr>
            </w:pPr>
            <w:r>
              <w:rPr>
                <w:rFonts w:ascii="Times New Roman" w:hAnsi="Times New Roman" w:cs="Times New Roman"/>
                <w:sz w:val="24"/>
                <w:szCs w:val="24"/>
              </w:rPr>
              <w:t>$8,565.00</w:t>
            </w:r>
          </w:p>
        </w:tc>
      </w:tr>
    </w:tbl>
    <w:p w:rsidR="008E1212" w:rsidRDefault="008E1212" w:rsidP="008E1212">
      <w:pPr>
        <w:spacing w:after="0"/>
        <w:jc w:val="center"/>
        <w:rPr>
          <w:rFonts w:ascii="Times New Roman" w:hAnsi="Times New Roman" w:cs="Times New Roman"/>
          <w:sz w:val="24"/>
          <w:szCs w:val="24"/>
          <w:u w:val="single"/>
        </w:rPr>
      </w:pPr>
    </w:p>
    <w:p w:rsidR="008E1212" w:rsidRPr="00CA641E" w:rsidRDefault="008E1212" w:rsidP="008E1212">
      <w:pPr>
        <w:spacing w:after="0"/>
        <w:jc w:val="center"/>
        <w:rPr>
          <w:rFonts w:ascii="Times New Roman" w:hAnsi="Times New Roman" w:cs="Times New Roman"/>
          <w:sz w:val="24"/>
          <w:szCs w:val="24"/>
          <w:u w:val="single"/>
        </w:rPr>
      </w:pPr>
      <w:r w:rsidRPr="00CA641E">
        <w:rPr>
          <w:rFonts w:ascii="Times New Roman" w:hAnsi="Times New Roman" w:cs="Times New Roman"/>
          <w:sz w:val="24"/>
          <w:szCs w:val="24"/>
          <w:u w:val="single"/>
        </w:rPr>
        <w:t>Highway Report</w:t>
      </w:r>
    </w:p>
    <w:p w:rsidR="008E1212" w:rsidRDefault="008E1212" w:rsidP="008E1212">
      <w:pPr>
        <w:spacing w:after="0"/>
        <w:jc w:val="center"/>
        <w:rPr>
          <w:rFonts w:ascii="Times New Roman" w:hAnsi="Times New Roman" w:cs="Times New Roman"/>
          <w:sz w:val="24"/>
          <w:szCs w:val="24"/>
        </w:rPr>
      </w:pPr>
      <w:r>
        <w:rPr>
          <w:rFonts w:ascii="Times New Roman" w:hAnsi="Times New Roman" w:cs="Times New Roman"/>
          <w:sz w:val="24"/>
          <w:szCs w:val="24"/>
        </w:rPr>
        <w:t>(Attached)</w:t>
      </w:r>
    </w:p>
    <w:p w:rsidR="008E1212" w:rsidRPr="006F5FE2" w:rsidRDefault="008E1212" w:rsidP="008E1212">
      <w:pPr>
        <w:spacing w:after="0"/>
        <w:rPr>
          <w:rFonts w:ascii="Times New Roman" w:hAnsi="Times New Roman" w:cs="Times New Roman"/>
          <w:sz w:val="24"/>
          <w:szCs w:val="24"/>
        </w:rPr>
      </w:pPr>
    </w:p>
    <w:p w:rsidR="008E1212" w:rsidRDefault="008E1212" w:rsidP="008E1212">
      <w:pPr>
        <w:spacing w:after="0"/>
        <w:jc w:val="center"/>
        <w:rPr>
          <w:rFonts w:ascii="Times New Roman" w:hAnsi="Times New Roman" w:cs="Times New Roman"/>
          <w:sz w:val="24"/>
          <w:szCs w:val="24"/>
          <w:u w:val="single"/>
        </w:rPr>
      </w:pPr>
      <w:r w:rsidRPr="00CA641E">
        <w:rPr>
          <w:rFonts w:ascii="Times New Roman" w:hAnsi="Times New Roman" w:cs="Times New Roman"/>
          <w:sz w:val="24"/>
          <w:szCs w:val="24"/>
          <w:u w:val="single"/>
        </w:rPr>
        <w:t>CEO/Building Inspector Report</w:t>
      </w:r>
    </w:p>
    <w:p w:rsidR="008E1212" w:rsidRPr="00CA641E" w:rsidRDefault="008E1212" w:rsidP="008E1212">
      <w:pPr>
        <w:spacing w:after="0"/>
        <w:jc w:val="center"/>
        <w:rPr>
          <w:rFonts w:ascii="Times New Roman" w:hAnsi="Times New Roman" w:cs="Times New Roman"/>
          <w:sz w:val="24"/>
          <w:szCs w:val="24"/>
          <w:u w:val="single"/>
        </w:rPr>
      </w:pPr>
    </w:p>
    <w:p w:rsidR="008E1212" w:rsidRDefault="008E1212" w:rsidP="008E1212">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Old Business:</w:t>
      </w:r>
    </w:p>
    <w:p w:rsidR="00D84940" w:rsidRDefault="00D84940" w:rsidP="008E121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*ARPA first report was filed in April 2022. </w:t>
      </w:r>
    </w:p>
    <w:p w:rsidR="00D84940" w:rsidRPr="00D84940" w:rsidRDefault="00D84940" w:rsidP="008E1212">
      <w:pPr>
        <w:spacing w:after="0"/>
        <w:rPr>
          <w:rFonts w:ascii="Times New Roman" w:hAnsi="Times New Roman" w:cs="Times New Roman"/>
          <w:color w:val="000000"/>
          <w:sz w:val="24"/>
          <w:szCs w:val="24"/>
        </w:rPr>
      </w:pPr>
    </w:p>
    <w:p w:rsidR="008E1212" w:rsidRDefault="008E1212" w:rsidP="008E1212">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New Business: </w:t>
      </w:r>
    </w:p>
    <w:p w:rsidR="008E1212" w:rsidRPr="00DE6861" w:rsidRDefault="00D84940" w:rsidP="008E121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*Review of the need for the proposed local law allowing videoconferencing. </w:t>
      </w:r>
      <w:r w:rsidR="008E1212">
        <w:rPr>
          <w:rFonts w:ascii="Times New Roman" w:hAnsi="Times New Roman" w:cs="Times New Roman"/>
          <w:color w:val="000000"/>
          <w:sz w:val="24"/>
          <w:szCs w:val="24"/>
        </w:rPr>
        <w:tab/>
        <w:t xml:space="preserve"> </w:t>
      </w:r>
    </w:p>
    <w:p w:rsidR="00817DCF" w:rsidRDefault="00817DCF" w:rsidP="008E1212">
      <w:pPr>
        <w:spacing w:after="0"/>
        <w:rPr>
          <w:rFonts w:ascii="Times New Roman" w:hAnsi="Times New Roman" w:cs="Times New Roman"/>
          <w:b/>
          <w:color w:val="000000"/>
          <w:sz w:val="24"/>
          <w:szCs w:val="24"/>
        </w:rPr>
      </w:pPr>
    </w:p>
    <w:p w:rsidR="00BA0865" w:rsidRDefault="008E1212" w:rsidP="008E1212">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Town Calendar:</w:t>
      </w:r>
    </w:p>
    <w:p w:rsidR="00BA0865" w:rsidRDefault="00BA0865" w:rsidP="00BA0865">
      <w:pPr>
        <w:jc w:val="center"/>
        <w:rPr>
          <w:rFonts w:ascii="Times New Roman" w:hAnsi="Times New Roman" w:cs="Times New Roman"/>
          <w:sz w:val="24"/>
          <w:szCs w:val="24"/>
        </w:rPr>
      </w:pPr>
      <w:r>
        <w:rPr>
          <w:rFonts w:ascii="Times New Roman" w:hAnsi="Times New Roman" w:cs="Times New Roman"/>
          <w:sz w:val="24"/>
          <w:szCs w:val="24"/>
        </w:rPr>
        <w:t>May</w:t>
      </w:r>
    </w:p>
    <w:tbl>
      <w:tblPr>
        <w:tblStyle w:val="TableGrid"/>
        <w:tblW w:w="0" w:type="auto"/>
        <w:tblLook w:val="04A0" w:firstRow="1" w:lastRow="0" w:firstColumn="1" w:lastColumn="0" w:noHBand="0" w:noVBand="1"/>
      </w:tblPr>
      <w:tblGrid>
        <w:gridCol w:w="1165"/>
        <w:gridCol w:w="5068"/>
        <w:gridCol w:w="3117"/>
      </w:tblGrid>
      <w:tr w:rsidR="00BA0865" w:rsidTr="0019794B">
        <w:tc>
          <w:tcPr>
            <w:tcW w:w="1165" w:type="dxa"/>
          </w:tcPr>
          <w:p w:rsidR="00BA0865" w:rsidRDefault="00BA0865" w:rsidP="0019794B">
            <w:pPr>
              <w:rPr>
                <w:rFonts w:ascii="Times New Roman" w:hAnsi="Times New Roman" w:cs="Times New Roman"/>
                <w:b/>
                <w:color w:val="000000"/>
                <w:sz w:val="24"/>
                <w:szCs w:val="24"/>
              </w:rPr>
            </w:pPr>
            <w:r>
              <w:rPr>
                <w:rFonts w:ascii="Times New Roman" w:hAnsi="Times New Roman" w:cs="Times New Roman"/>
                <w:b/>
                <w:color w:val="000000"/>
                <w:sz w:val="24"/>
                <w:szCs w:val="24"/>
              </w:rPr>
              <w:t>Date</w:t>
            </w:r>
          </w:p>
        </w:tc>
        <w:tc>
          <w:tcPr>
            <w:tcW w:w="5068" w:type="dxa"/>
          </w:tcPr>
          <w:p w:rsidR="00BA0865" w:rsidRDefault="00BA0865" w:rsidP="0019794B">
            <w:pPr>
              <w:rPr>
                <w:rFonts w:ascii="Times New Roman" w:hAnsi="Times New Roman" w:cs="Times New Roman"/>
                <w:b/>
                <w:color w:val="000000"/>
                <w:sz w:val="24"/>
                <w:szCs w:val="24"/>
              </w:rPr>
            </w:pPr>
            <w:r>
              <w:rPr>
                <w:rFonts w:ascii="Times New Roman" w:hAnsi="Times New Roman" w:cs="Times New Roman"/>
                <w:b/>
                <w:color w:val="000000"/>
                <w:sz w:val="24"/>
                <w:szCs w:val="24"/>
              </w:rPr>
              <w:t>Item</w:t>
            </w:r>
          </w:p>
        </w:tc>
        <w:tc>
          <w:tcPr>
            <w:tcW w:w="3117" w:type="dxa"/>
          </w:tcPr>
          <w:p w:rsidR="00BA0865" w:rsidRDefault="00BA0865" w:rsidP="0019794B">
            <w:pPr>
              <w:rPr>
                <w:rFonts w:ascii="Times New Roman" w:hAnsi="Times New Roman" w:cs="Times New Roman"/>
                <w:b/>
                <w:color w:val="000000"/>
                <w:sz w:val="24"/>
                <w:szCs w:val="24"/>
              </w:rPr>
            </w:pPr>
            <w:r>
              <w:rPr>
                <w:rFonts w:ascii="Times New Roman" w:hAnsi="Times New Roman" w:cs="Times New Roman"/>
                <w:b/>
                <w:color w:val="000000"/>
                <w:sz w:val="24"/>
                <w:szCs w:val="24"/>
              </w:rPr>
              <w:t>Department</w:t>
            </w:r>
          </w:p>
        </w:tc>
      </w:tr>
      <w:tr w:rsidR="00BA0865" w:rsidTr="0019794B">
        <w:tc>
          <w:tcPr>
            <w:tcW w:w="1165"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5/10</w:t>
            </w:r>
          </w:p>
        </w:tc>
        <w:tc>
          <w:tcPr>
            <w:tcW w:w="5068"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Town Board Meeting 7:00PM</w:t>
            </w:r>
          </w:p>
        </w:tc>
        <w:tc>
          <w:tcPr>
            <w:tcW w:w="3117"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Town Board</w:t>
            </w:r>
          </w:p>
        </w:tc>
      </w:tr>
      <w:tr w:rsidR="00BA0865" w:rsidTr="0019794B">
        <w:tc>
          <w:tcPr>
            <w:tcW w:w="1165"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5/10</w:t>
            </w:r>
          </w:p>
        </w:tc>
        <w:tc>
          <w:tcPr>
            <w:tcW w:w="5068"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Assessor Available to discuss Tentative Town Assessment Roll 7PM-9PM</w:t>
            </w:r>
          </w:p>
        </w:tc>
        <w:tc>
          <w:tcPr>
            <w:tcW w:w="3117"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Assessor</w:t>
            </w:r>
          </w:p>
        </w:tc>
      </w:tr>
      <w:tr w:rsidR="00BA0865" w:rsidTr="0019794B">
        <w:tc>
          <w:tcPr>
            <w:tcW w:w="1165"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5/11</w:t>
            </w:r>
          </w:p>
        </w:tc>
        <w:tc>
          <w:tcPr>
            <w:tcW w:w="5068"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Assessor Available to discuss Tentative Town Assessment Roll 10AM-2PM</w:t>
            </w:r>
          </w:p>
        </w:tc>
        <w:tc>
          <w:tcPr>
            <w:tcW w:w="3117"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Assessor</w:t>
            </w:r>
          </w:p>
        </w:tc>
      </w:tr>
      <w:tr w:rsidR="00BA0865" w:rsidTr="0019794B">
        <w:tc>
          <w:tcPr>
            <w:tcW w:w="1165"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5/12</w:t>
            </w:r>
          </w:p>
        </w:tc>
        <w:tc>
          <w:tcPr>
            <w:tcW w:w="5068"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Sewer Bills Mailed</w:t>
            </w:r>
          </w:p>
        </w:tc>
        <w:tc>
          <w:tcPr>
            <w:tcW w:w="3117"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District Clerk</w:t>
            </w:r>
          </w:p>
        </w:tc>
      </w:tr>
      <w:tr w:rsidR="00BA0865" w:rsidTr="0019794B">
        <w:tc>
          <w:tcPr>
            <w:tcW w:w="1165"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5/13</w:t>
            </w:r>
          </w:p>
        </w:tc>
        <w:tc>
          <w:tcPr>
            <w:tcW w:w="5068"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Assessor Available to discuss Tentative Town Assessment Roll 10AM-2PM</w:t>
            </w:r>
          </w:p>
        </w:tc>
        <w:tc>
          <w:tcPr>
            <w:tcW w:w="3117"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Assessor</w:t>
            </w:r>
          </w:p>
        </w:tc>
      </w:tr>
      <w:tr w:rsidR="00BA0865" w:rsidTr="0019794B">
        <w:tc>
          <w:tcPr>
            <w:tcW w:w="1165"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5/14</w:t>
            </w:r>
          </w:p>
        </w:tc>
        <w:tc>
          <w:tcPr>
            <w:tcW w:w="5068"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Assessor Available to discuss Tentative Town Assessment Roll 10AM-12PM</w:t>
            </w:r>
          </w:p>
        </w:tc>
        <w:tc>
          <w:tcPr>
            <w:tcW w:w="3117"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Assessor</w:t>
            </w:r>
          </w:p>
        </w:tc>
      </w:tr>
      <w:tr w:rsidR="00BA0865" w:rsidTr="0019794B">
        <w:tc>
          <w:tcPr>
            <w:tcW w:w="1165"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5/23</w:t>
            </w:r>
          </w:p>
        </w:tc>
        <w:tc>
          <w:tcPr>
            <w:tcW w:w="5068"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Zoning Board Meeting (if needed) 7:00PM</w:t>
            </w:r>
          </w:p>
        </w:tc>
        <w:tc>
          <w:tcPr>
            <w:tcW w:w="3117"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Zoning</w:t>
            </w:r>
          </w:p>
        </w:tc>
      </w:tr>
      <w:tr w:rsidR="00BA0865" w:rsidTr="0019794B">
        <w:tc>
          <w:tcPr>
            <w:tcW w:w="1165"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5/24</w:t>
            </w:r>
          </w:p>
        </w:tc>
        <w:tc>
          <w:tcPr>
            <w:tcW w:w="5068"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Board of Assessment Review 11:00AM-1:00PM and 4:00PM-8:00PM</w:t>
            </w:r>
          </w:p>
        </w:tc>
        <w:tc>
          <w:tcPr>
            <w:tcW w:w="3117"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BAR &amp; </w:t>
            </w:r>
            <w:proofErr w:type="spellStart"/>
            <w:r>
              <w:rPr>
                <w:rFonts w:ascii="Times New Roman" w:hAnsi="Times New Roman" w:cs="Times New Roman"/>
                <w:color w:val="000000"/>
                <w:sz w:val="24"/>
                <w:szCs w:val="24"/>
              </w:rPr>
              <w:t>Assesor</w:t>
            </w:r>
            <w:proofErr w:type="spellEnd"/>
          </w:p>
        </w:tc>
      </w:tr>
      <w:tr w:rsidR="00BA0865" w:rsidTr="0019794B">
        <w:tc>
          <w:tcPr>
            <w:tcW w:w="1165"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5/30</w:t>
            </w:r>
          </w:p>
        </w:tc>
        <w:tc>
          <w:tcPr>
            <w:tcW w:w="5068"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Town Hall Closed Memorial Day</w:t>
            </w:r>
          </w:p>
        </w:tc>
        <w:tc>
          <w:tcPr>
            <w:tcW w:w="3117"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Building, Assessor, and Town Clerk</w:t>
            </w:r>
          </w:p>
        </w:tc>
      </w:tr>
      <w:tr w:rsidR="00BA0865" w:rsidTr="0019794B">
        <w:tc>
          <w:tcPr>
            <w:tcW w:w="1165"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5/31</w:t>
            </w:r>
          </w:p>
        </w:tc>
        <w:tc>
          <w:tcPr>
            <w:tcW w:w="5068"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Free Rabies Clinic (Hancock Town Hall) 6:45PM-7:45PM</w:t>
            </w:r>
          </w:p>
        </w:tc>
        <w:tc>
          <w:tcPr>
            <w:tcW w:w="3117" w:type="dxa"/>
          </w:tcPr>
          <w:p w:rsidR="00BA0865" w:rsidRDefault="00BA0865" w:rsidP="0019794B">
            <w:pPr>
              <w:rPr>
                <w:rFonts w:ascii="Times New Roman" w:hAnsi="Times New Roman" w:cs="Times New Roman"/>
                <w:color w:val="000000"/>
                <w:sz w:val="24"/>
                <w:szCs w:val="24"/>
              </w:rPr>
            </w:pPr>
          </w:p>
        </w:tc>
      </w:tr>
    </w:tbl>
    <w:p w:rsidR="00BA0865" w:rsidRDefault="00BA0865" w:rsidP="00BA0865">
      <w:pPr>
        <w:jc w:val="center"/>
        <w:rPr>
          <w:rFonts w:ascii="Times New Roman" w:hAnsi="Times New Roman" w:cs="Times New Roman"/>
          <w:sz w:val="24"/>
          <w:szCs w:val="24"/>
        </w:rPr>
      </w:pPr>
    </w:p>
    <w:p w:rsidR="00BA0865" w:rsidRDefault="00BA0865" w:rsidP="00BA0865">
      <w:pPr>
        <w:jc w:val="center"/>
        <w:rPr>
          <w:rFonts w:ascii="Times New Roman" w:hAnsi="Times New Roman" w:cs="Times New Roman"/>
          <w:sz w:val="24"/>
          <w:szCs w:val="24"/>
        </w:rPr>
      </w:pPr>
      <w:r>
        <w:rPr>
          <w:rFonts w:ascii="Times New Roman" w:hAnsi="Times New Roman" w:cs="Times New Roman"/>
          <w:sz w:val="24"/>
          <w:szCs w:val="24"/>
        </w:rPr>
        <w:t>June</w:t>
      </w:r>
    </w:p>
    <w:tbl>
      <w:tblPr>
        <w:tblStyle w:val="TableGrid"/>
        <w:tblW w:w="0" w:type="auto"/>
        <w:tblLook w:val="04A0" w:firstRow="1" w:lastRow="0" w:firstColumn="1" w:lastColumn="0" w:noHBand="0" w:noVBand="1"/>
      </w:tblPr>
      <w:tblGrid>
        <w:gridCol w:w="1165"/>
        <w:gridCol w:w="5068"/>
        <w:gridCol w:w="3117"/>
      </w:tblGrid>
      <w:tr w:rsidR="00BA0865" w:rsidTr="0019794B">
        <w:tc>
          <w:tcPr>
            <w:tcW w:w="1165" w:type="dxa"/>
          </w:tcPr>
          <w:p w:rsidR="00BA0865" w:rsidRDefault="00BA0865" w:rsidP="0019794B">
            <w:pPr>
              <w:rPr>
                <w:rFonts w:ascii="Times New Roman" w:hAnsi="Times New Roman" w:cs="Times New Roman"/>
                <w:b/>
                <w:color w:val="000000"/>
                <w:sz w:val="24"/>
                <w:szCs w:val="24"/>
              </w:rPr>
            </w:pPr>
            <w:r>
              <w:rPr>
                <w:rFonts w:ascii="Times New Roman" w:hAnsi="Times New Roman" w:cs="Times New Roman"/>
                <w:b/>
                <w:color w:val="000000"/>
                <w:sz w:val="24"/>
                <w:szCs w:val="24"/>
              </w:rPr>
              <w:t>Date</w:t>
            </w:r>
          </w:p>
        </w:tc>
        <w:tc>
          <w:tcPr>
            <w:tcW w:w="5068" w:type="dxa"/>
          </w:tcPr>
          <w:p w:rsidR="00BA0865" w:rsidRDefault="00BA0865" w:rsidP="0019794B">
            <w:pPr>
              <w:rPr>
                <w:rFonts w:ascii="Times New Roman" w:hAnsi="Times New Roman" w:cs="Times New Roman"/>
                <w:b/>
                <w:color w:val="000000"/>
                <w:sz w:val="24"/>
                <w:szCs w:val="24"/>
              </w:rPr>
            </w:pPr>
            <w:r>
              <w:rPr>
                <w:rFonts w:ascii="Times New Roman" w:hAnsi="Times New Roman" w:cs="Times New Roman"/>
                <w:b/>
                <w:color w:val="000000"/>
                <w:sz w:val="24"/>
                <w:szCs w:val="24"/>
              </w:rPr>
              <w:t>Item</w:t>
            </w:r>
          </w:p>
        </w:tc>
        <w:tc>
          <w:tcPr>
            <w:tcW w:w="3117" w:type="dxa"/>
          </w:tcPr>
          <w:p w:rsidR="00BA0865" w:rsidRDefault="00BA0865" w:rsidP="0019794B">
            <w:pPr>
              <w:rPr>
                <w:rFonts w:ascii="Times New Roman" w:hAnsi="Times New Roman" w:cs="Times New Roman"/>
                <w:b/>
                <w:color w:val="000000"/>
                <w:sz w:val="24"/>
                <w:szCs w:val="24"/>
              </w:rPr>
            </w:pPr>
            <w:r>
              <w:rPr>
                <w:rFonts w:ascii="Times New Roman" w:hAnsi="Times New Roman" w:cs="Times New Roman"/>
                <w:b/>
                <w:color w:val="000000"/>
                <w:sz w:val="24"/>
                <w:szCs w:val="24"/>
              </w:rPr>
              <w:t>Department</w:t>
            </w:r>
          </w:p>
        </w:tc>
      </w:tr>
      <w:tr w:rsidR="00BA0865" w:rsidTr="0019794B">
        <w:tc>
          <w:tcPr>
            <w:tcW w:w="1165" w:type="dxa"/>
          </w:tcPr>
          <w:p w:rsidR="00BA0865" w:rsidRPr="004F4A1B"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5068" w:type="dxa"/>
          </w:tcPr>
          <w:p w:rsidR="00BA0865" w:rsidRPr="004F4A1B"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Free Rabies Clinic (</w:t>
            </w:r>
            <w:proofErr w:type="spellStart"/>
            <w:r>
              <w:rPr>
                <w:rFonts w:ascii="Times New Roman" w:hAnsi="Times New Roman" w:cs="Times New Roman"/>
                <w:color w:val="000000"/>
                <w:sz w:val="24"/>
                <w:szCs w:val="24"/>
              </w:rPr>
              <w:t>Arkville</w:t>
            </w:r>
            <w:proofErr w:type="spellEnd"/>
            <w:r>
              <w:rPr>
                <w:rFonts w:ascii="Times New Roman" w:hAnsi="Times New Roman" w:cs="Times New Roman"/>
                <w:color w:val="000000"/>
                <w:sz w:val="24"/>
                <w:szCs w:val="24"/>
              </w:rPr>
              <w:t xml:space="preserve"> Fire Hall) 4PM-6PM</w:t>
            </w:r>
          </w:p>
        </w:tc>
        <w:tc>
          <w:tcPr>
            <w:tcW w:w="3117" w:type="dxa"/>
          </w:tcPr>
          <w:p w:rsidR="00BA0865" w:rsidRPr="004F4A1B" w:rsidRDefault="00BA0865" w:rsidP="0019794B">
            <w:pPr>
              <w:rPr>
                <w:rFonts w:ascii="Times New Roman" w:hAnsi="Times New Roman" w:cs="Times New Roman"/>
                <w:color w:val="000000"/>
                <w:sz w:val="24"/>
                <w:szCs w:val="24"/>
              </w:rPr>
            </w:pPr>
          </w:p>
        </w:tc>
      </w:tr>
      <w:tr w:rsidR="00BA0865" w:rsidTr="0019794B">
        <w:tc>
          <w:tcPr>
            <w:tcW w:w="1165"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6/13</w:t>
            </w:r>
          </w:p>
        </w:tc>
        <w:tc>
          <w:tcPr>
            <w:tcW w:w="5068"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Planning Board Meeting 7:00PM</w:t>
            </w:r>
          </w:p>
        </w:tc>
        <w:tc>
          <w:tcPr>
            <w:tcW w:w="3117"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Planning</w:t>
            </w:r>
          </w:p>
        </w:tc>
      </w:tr>
      <w:tr w:rsidR="00BA0865" w:rsidTr="0019794B">
        <w:tc>
          <w:tcPr>
            <w:tcW w:w="1165" w:type="dxa"/>
          </w:tcPr>
          <w:p w:rsidR="00BA0865" w:rsidRPr="00307216"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068" w:type="dxa"/>
          </w:tcPr>
          <w:p w:rsidR="00BA0865" w:rsidRPr="00307216"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Town Board Meeting 7:00PM</w:t>
            </w:r>
          </w:p>
        </w:tc>
        <w:tc>
          <w:tcPr>
            <w:tcW w:w="3117" w:type="dxa"/>
          </w:tcPr>
          <w:p w:rsidR="00BA0865" w:rsidRPr="00307216"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Town Board</w:t>
            </w:r>
          </w:p>
        </w:tc>
      </w:tr>
      <w:tr w:rsidR="00BA0865" w:rsidTr="0019794B">
        <w:tc>
          <w:tcPr>
            <w:tcW w:w="1165"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6/15</w:t>
            </w:r>
          </w:p>
        </w:tc>
        <w:tc>
          <w:tcPr>
            <w:tcW w:w="5068"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Free Rabies Clinic (Franklin Fire Hall) </w:t>
            </w:r>
          </w:p>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4:45PM-6:45PM</w:t>
            </w:r>
          </w:p>
        </w:tc>
        <w:tc>
          <w:tcPr>
            <w:tcW w:w="3117" w:type="dxa"/>
          </w:tcPr>
          <w:p w:rsidR="00BA0865" w:rsidRDefault="00BA0865" w:rsidP="0019794B">
            <w:pPr>
              <w:rPr>
                <w:rFonts w:ascii="Times New Roman" w:hAnsi="Times New Roman" w:cs="Times New Roman"/>
                <w:color w:val="000000"/>
                <w:sz w:val="24"/>
                <w:szCs w:val="24"/>
              </w:rPr>
            </w:pPr>
          </w:p>
        </w:tc>
      </w:tr>
      <w:tr w:rsidR="00BA0865" w:rsidTr="0019794B">
        <w:tc>
          <w:tcPr>
            <w:tcW w:w="1165"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6/28</w:t>
            </w:r>
          </w:p>
        </w:tc>
        <w:tc>
          <w:tcPr>
            <w:tcW w:w="5068"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Primary Election 6:00AM-9:00PM</w:t>
            </w:r>
          </w:p>
        </w:tc>
        <w:tc>
          <w:tcPr>
            <w:tcW w:w="3117" w:type="dxa"/>
          </w:tcPr>
          <w:p w:rsidR="00BA0865" w:rsidRDefault="00BA0865" w:rsidP="0019794B">
            <w:pPr>
              <w:rPr>
                <w:rFonts w:ascii="Times New Roman" w:hAnsi="Times New Roman" w:cs="Times New Roman"/>
                <w:color w:val="000000"/>
                <w:sz w:val="24"/>
                <w:szCs w:val="24"/>
              </w:rPr>
            </w:pPr>
          </w:p>
        </w:tc>
      </w:tr>
      <w:tr w:rsidR="00BA0865" w:rsidTr="0019794B">
        <w:tc>
          <w:tcPr>
            <w:tcW w:w="1165"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6/27</w:t>
            </w:r>
          </w:p>
        </w:tc>
        <w:tc>
          <w:tcPr>
            <w:tcW w:w="5068"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Zoning Board Meeting (if needed) 7:00PM</w:t>
            </w:r>
          </w:p>
        </w:tc>
        <w:tc>
          <w:tcPr>
            <w:tcW w:w="3117"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Zoning</w:t>
            </w:r>
          </w:p>
        </w:tc>
      </w:tr>
    </w:tbl>
    <w:p w:rsidR="00BA0865" w:rsidRDefault="00BA0865" w:rsidP="00BA0865">
      <w:pPr>
        <w:jc w:val="center"/>
        <w:rPr>
          <w:rFonts w:ascii="Times New Roman" w:hAnsi="Times New Roman" w:cs="Times New Roman"/>
          <w:sz w:val="24"/>
          <w:szCs w:val="24"/>
        </w:rPr>
      </w:pPr>
    </w:p>
    <w:p w:rsidR="00BA0865" w:rsidRDefault="00BA0865" w:rsidP="00BA0865">
      <w:pPr>
        <w:jc w:val="center"/>
        <w:rPr>
          <w:rFonts w:ascii="Times New Roman" w:hAnsi="Times New Roman" w:cs="Times New Roman"/>
          <w:sz w:val="24"/>
          <w:szCs w:val="24"/>
        </w:rPr>
      </w:pPr>
      <w:r>
        <w:rPr>
          <w:rFonts w:ascii="Times New Roman" w:hAnsi="Times New Roman" w:cs="Times New Roman"/>
          <w:sz w:val="24"/>
          <w:szCs w:val="24"/>
        </w:rPr>
        <w:t>July</w:t>
      </w:r>
    </w:p>
    <w:tbl>
      <w:tblPr>
        <w:tblStyle w:val="TableGrid"/>
        <w:tblW w:w="0" w:type="auto"/>
        <w:tblLook w:val="04A0" w:firstRow="1" w:lastRow="0" w:firstColumn="1" w:lastColumn="0" w:noHBand="0" w:noVBand="1"/>
      </w:tblPr>
      <w:tblGrid>
        <w:gridCol w:w="1165"/>
        <w:gridCol w:w="5068"/>
        <w:gridCol w:w="3117"/>
      </w:tblGrid>
      <w:tr w:rsidR="00BA0865" w:rsidTr="0019794B">
        <w:tc>
          <w:tcPr>
            <w:tcW w:w="1165" w:type="dxa"/>
          </w:tcPr>
          <w:p w:rsidR="00BA0865" w:rsidRDefault="00BA0865" w:rsidP="0019794B">
            <w:pPr>
              <w:rPr>
                <w:rFonts w:ascii="Times New Roman" w:hAnsi="Times New Roman" w:cs="Times New Roman"/>
                <w:b/>
                <w:color w:val="000000"/>
                <w:sz w:val="24"/>
                <w:szCs w:val="24"/>
              </w:rPr>
            </w:pPr>
            <w:r>
              <w:rPr>
                <w:rFonts w:ascii="Times New Roman" w:hAnsi="Times New Roman" w:cs="Times New Roman"/>
                <w:b/>
                <w:color w:val="000000"/>
                <w:sz w:val="24"/>
                <w:szCs w:val="24"/>
              </w:rPr>
              <w:t>Date</w:t>
            </w:r>
          </w:p>
        </w:tc>
        <w:tc>
          <w:tcPr>
            <w:tcW w:w="5068" w:type="dxa"/>
          </w:tcPr>
          <w:p w:rsidR="00BA0865" w:rsidRDefault="00BA0865" w:rsidP="0019794B">
            <w:pPr>
              <w:rPr>
                <w:rFonts w:ascii="Times New Roman" w:hAnsi="Times New Roman" w:cs="Times New Roman"/>
                <w:b/>
                <w:color w:val="000000"/>
                <w:sz w:val="24"/>
                <w:szCs w:val="24"/>
              </w:rPr>
            </w:pPr>
            <w:r>
              <w:rPr>
                <w:rFonts w:ascii="Times New Roman" w:hAnsi="Times New Roman" w:cs="Times New Roman"/>
                <w:b/>
                <w:color w:val="000000"/>
                <w:sz w:val="24"/>
                <w:szCs w:val="24"/>
              </w:rPr>
              <w:t>Item</w:t>
            </w:r>
          </w:p>
        </w:tc>
        <w:tc>
          <w:tcPr>
            <w:tcW w:w="3117" w:type="dxa"/>
          </w:tcPr>
          <w:p w:rsidR="00BA0865" w:rsidRDefault="00BA0865" w:rsidP="0019794B">
            <w:pPr>
              <w:rPr>
                <w:rFonts w:ascii="Times New Roman" w:hAnsi="Times New Roman" w:cs="Times New Roman"/>
                <w:b/>
                <w:color w:val="000000"/>
                <w:sz w:val="24"/>
                <w:szCs w:val="24"/>
              </w:rPr>
            </w:pPr>
            <w:r>
              <w:rPr>
                <w:rFonts w:ascii="Times New Roman" w:hAnsi="Times New Roman" w:cs="Times New Roman"/>
                <w:b/>
                <w:color w:val="000000"/>
                <w:sz w:val="24"/>
                <w:szCs w:val="24"/>
              </w:rPr>
              <w:t>Department</w:t>
            </w:r>
          </w:p>
        </w:tc>
      </w:tr>
      <w:tr w:rsidR="00BA0865" w:rsidTr="0019794B">
        <w:tc>
          <w:tcPr>
            <w:tcW w:w="1165" w:type="dxa"/>
          </w:tcPr>
          <w:p w:rsidR="00BA0865" w:rsidRPr="007D73E1"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5068" w:type="dxa"/>
          </w:tcPr>
          <w:p w:rsidR="00BA0865" w:rsidRPr="007D73E1"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Town Hall Closed Independence Day</w:t>
            </w:r>
          </w:p>
        </w:tc>
        <w:tc>
          <w:tcPr>
            <w:tcW w:w="3117" w:type="dxa"/>
          </w:tcPr>
          <w:p w:rsidR="00BA0865" w:rsidRPr="007D73E1"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Building, Assessor and Town Clerk</w:t>
            </w:r>
          </w:p>
        </w:tc>
      </w:tr>
      <w:tr w:rsidR="00BA0865" w:rsidTr="0019794B">
        <w:tc>
          <w:tcPr>
            <w:tcW w:w="1165" w:type="dxa"/>
          </w:tcPr>
          <w:p w:rsidR="00BA0865" w:rsidRPr="00307216"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7/11</w:t>
            </w:r>
          </w:p>
        </w:tc>
        <w:tc>
          <w:tcPr>
            <w:tcW w:w="5068" w:type="dxa"/>
          </w:tcPr>
          <w:p w:rsidR="00BA0865" w:rsidRPr="00307216"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Planning Board Meeting 7:00PM</w:t>
            </w:r>
          </w:p>
        </w:tc>
        <w:tc>
          <w:tcPr>
            <w:tcW w:w="3117" w:type="dxa"/>
          </w:tcPr>
          <w:p w:rsidR="00BA0865" w:rsidRPr="00307216"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Planning</w:t>
            </w:r>
          </w:p>
        </w:tc>
      </w:tr>
      <w:tr w:rsidR="00BA0865" w:rsidTr="0019794B">
        <w:tc>
          <w:tcPr>
            <w:tcW w:w="1165"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7/12</w:t>
            </w:r>
          </w:p>
        </w:tc>
        <w:tc>
          <w:tcPr>
            <w:tcW w:w="5068"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Town Board Meeting 7:00PM</w:t>
            </w:r>
          </w:p>
        </w:tc>
        <w:tc>
          <w:tcPr>
            <w:tcW w:w="3117"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Town Board</w:t>
            </w:r>
          </w:p>
        </w:tc>
      </w:tr>
      <w:tr w:rsidR="00BA0865" w:rsidTr="0019794B">
        <w:tc>
          <w:tcPr>
            <w:tcW w:w="1165"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7/12</w:t>
            </w:r>
          </w:p>
        </w:tc>
        <w:tc>
          <w:tcPr>
            <w:tcW w:w="5068"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DCO Contract Review</w:t>
            </w:r>
          </w:p>
        </w:tc>
        <w:tc>
          <w:tcPr>
            <w:tcW w:w="3117"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Town Board</w:t>
            </w:r>
          </w:p>
        </w:tc>
      </w:tr>
      <w:tr w:rsidR="00BA0865" w:rsidTr="0019794B">
        <w:tc>
          <w:tcPr>
            <w:tcW w:w="1165"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7/25</w:t>
            </w:r>
          </w:p>
        </w:tc>
        <w:tc>
          <w:tcPr>
            <w:tcW w:w="5068"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Zoning Board Meeting (if needed) 7:00PM</w:t>
            </w:r>
          </w:p>
        </w:tc>
        <w:tc>
          <w:tcPr>
            <w:tcW w:w="3117"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Zoning</w:t>
            </w:r>
          </w:p>
        </w:tc>
      </w:tr>
      <w:tr w:rsidR="00BA0865" w:rsidTr="0019794B">
        <w:tc>
          <w:tcPr>
            <w:tcW w:w="1165"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7/31</w:t>
            </w:r>
          </w:p>
        </w:tc>
        <w:tc>
          <w:tcPr>
            <w:tcW w:w="5068"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Sewer Bills Due</w:t>
            </w:r>
          </w:p>
        </w:tc>
        <w:tc>
          <w:tcPr>
            <w:tcW w:w="3117" w:type="dxa"/>
          </w:tcPr>
          <w:p w:rsidR="00BA0865" w:rsidRDefault="00BA0865" w:rsidP="0019794B">
            <w:pPr>
              <w:rPr>
                <w:rFonts w:ascii="Times New Roman" w:hAnsi="Times New Roman" w:cs="Times New Roman"/>
                <w:color w:val="000000"/>
                <w:sz w:val="24"/>
                <w:szCs w:val="24"/>
              </w:rPr>
            </w:pPr>
            <w:r>
              <w:rPr>
                <w:rFonts w:ascii="Times New Roman" w:hAnsi="Times New Roman" w:cs="Times New Roman"/>
                <w:color w:val="000000"/>
                <w:sz w:val="24"/>
                <w:szCs w:val="24"/>
              </w:rPr>
              <w:t>District Clerk</w:t>
            </w:r>
          </w:p>
        </w:tc>
      </w:tr>
    </w:tbl>
    <w:p w:rsidR="008E1212" w:rsidRDefault="008E1212" w:rsidP="008E1212">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8E1212" w:rsidRPr="00853C8C" w:rsidRDefault="008E1212" w:rsidP="008E121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Motions:</w:t>
      </w:r>
    </w:p>
    <w:p w:rsidR="008E1212" w:rsidRDefault="008E1212" w:rsidP="008E1212">
      <w:pPr>
        <w:spacing w:after="0"/>
        <w:rPr>
          <w:rFonts w:ascii="Times New Roman" w:hAnsi="Times New Roman" w:cs="Times New Roman"/>
          <w:sz w:val="24"/>
          <w:szCs w:val="24"/>
        </w:rPr>
      </w:pPr>
      <w:r>
        <w:rPr>
          <w:rFonts w:ascii="Times New Roman" w:hAnsi="Times New Roman" w:cs="Times New Roman"/>
          <w:sz w:val="24"/>
          <w:szCs w:val="24"/>
        </w:rPr>
        <w:t xml:space="preserve">Motion to approve the April 2022 </w:t>
      </w:r>
      <w:r w:rsidR="007E777E">
        <w:rPr>
          <w:rFonts w:ascii="Times New Roman" w:hAnsi="Times New Roman" w:cs="Times New Roman"/>
          <w:sz w:val="24"/>
          <w:szCs w:val="24"/>
        </w:rPr>
        <w:t>Town Clerk,</w:t>
      </w:r>
      <w:r w:rsidR="00530058">
        <w:rPr>
          <w:rFonts w:ascii="Times New Roman" w:hAnsi="Times New Roman" w:cs="Times New Roman"/>
          <w:sz w:val="24"/>
          <w:szCs w:val="24"/>
        </w:rPr>
        <w:t xml:space="preserve"> Supervisor’s</w:t>
      </w:r>
      <w:r w:rsidR="007E777E">
        <w:rPr>
          <w:rFonts w:ascii="Times New Roman" w:hAnsi="Times New Roman" w:cs="Times New Roman"/>
          <w:sz w:val="24"/>
          <w:szCs w:val="24"/>
        </w:rPr>
        <w:t xml:space="preserve"> </w:t>
      </w:r>
      <w:r w:rsidR="00530058">
        <w:rPr>
          <w:rFonts w:ascii="Times New Roman" w:hAnsi="Times New Roman" w:cs="Times New Roman"/>
          <w:sz w:val="24"/>
          <w:szCs w:val="24"/>
        </w:rPr>
        <w:t>Financial Reports</w:t>
      </w:r>
    </w:p>
    <w:p w:rsidR="008E1212" w:rsidRPr="00D519CB" w:rsidRDefault="008E1212" w:rsidP="008E1212">
      <w:pPr>
        <w:spacing w:after="0"/>
        <w:rPr>
          <w:rFonts w:ascii="Times New Roman" w:hAnsi="Times New Roman" w:cs="Times New Roman"/>
          <w:sz w:val="24"/>
          <w:szCs w:val="24"/>
        </w:rPr>
      </w:pPr>
    </w:p>
    <w:p w:rsidR="008E1212" w:rsidRDefault="008E1212" w:rsidP="008E121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Resolutions: </w:t>
      </w:r>
    </w:p>
    <w:p w:rsidR="007E777E" w:rsidRDefault="007E777E" w:rsidP="008E121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24</w:t>
      </w:r>
      <w:r w:rsidR="00817DCF">
        <w:rPr>
          <w:rFonts w:ascii="Times New Roman" w:eastAsia="Times New Roman" w:hAnsi="Times New Roman" w:cs="Times New Roman"/>
          <w:sz w:val="24"/>
          <w:szCs w:val="24"/>
        </w:rPr>
        <w:t xml:space="preserve"> of 2022</w:t>
      </w:r>
      <w:r>
        <w:rPr>
          <w:rFonts w:ascii="Times New Roman" w:eastAsia="Times New Roman" w:hAnsi="Times New Roman" w:cs="Times New Roman"/>
          <w:sz w:val="24"/>
          <w:szCs w:val="24"/>
        </w:rPr>
        <w:t xml:space="preserve"> Transient Rental Regulations </w:t>
      </w:r>
      <w:r w:rsidR="00B322A0">
        <w:rPr>
          <w:rFonts w:ascii="Times New Roman" w:eastAsia="Times New Roman" w:hAnsi="Times New Roman" w:cs="Times New Roman"/>
          <w:sz w:val="24"/>
          <w:szCs w:val="24"/>
        </w:rPr>
        <w:t xml:space="preserve">Permit </w:t>
      </w:r>
      <w:r>
        <w:rPr>
          <w:rFonts w:ascii="Times New Roman" w:eastAsia="Times New Roman" w:hAnsi="Times New Roman" w:cs="Times New Roman"/>
          <w:sz w:val="24"/>
          <w:szCs w:val="24"/>
        </w:rPr>
        <w:t>Fee Establishment</w:t>
      </w:r>
    </w:p>
    <w:p w:rsidR="007E777E" w:rsidRDefault="007E777E" w:rsidP="008E1212">
      <w:pPr>
        <w:spacing w:after="0"/>
        <w:rPr>
          <w:rFonts w:ascii="Times New Roman" w:eastAsia="Times New Roman" w:hAnsi="Times New Roman" w:cs="Times New Roman"/>
          <w:sz w:val="24"/>
          <w:szCs w:val="24"/>
        </w:rPr>
      </w:pPr>
    </w:p>
    <w:p w:rsidR="007E777E" w:rsidRDefault="007E777E" w:rsidP="008E121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Andes Town Board has </w:t>
      </w:r>
      <w:r w:rsidR="00B322A0">
        <w:rPr>
          <w:rFonts w:ascii="Times New Roman" w:eastAsia="Times New Roman" w:hAnsi="Times New Roman" w:cs="Times New Roman"/>
          <w:sz w:val="24"/>
          <w:szCs w:val="24"/>
        </w:rPr>
        <w:t xml:space="preserve">filed </w:t>
      </w:r>
      <w:r w:rsidR="00B322A0" w:rsidRPr="00B322A0">
        <w:rPr>
          <w:rFonts w:ascii="Times New Roman" w:eastAsia="Times New Roman" w:hAnsi="Times New Roman" w:cs="Times New Roman"/>
          <w:sz w:val="24"/>
          <w:szCs w:val="24"/>
        </w:rPr>
        <w:t>Local Law No. 1 of the Year 2022: Transient Rental Regulations</w:t>
      </w:r>
      <w:r w:rsidR="00B322A0">
        <w:rPr>
          <w:rFonts w:ascii="Times New Roman" w:eastAsia="Times New Roman" w:hAnsi="Times New Roman" w:cs="Times New Roman"/>
          <w:sz w:val="24"/>
          <w:szCs w:val="24"/>
        </w:rPr>
        <w:t xml:space="preserve"> as required; and </w:t>
      </w:r>
    </w:p>
    <w:p w:rsidR="00B322A0" w:rsidRDefault="00B322A0" w:rsidP="008E1212">
      <w:pPr>
        <w:spacing w:after="0"/>
        <w:rPr>
          <w:rFonts w:ascii="Times New Roman" w:eastAsia="Times New Roman" w:hAnsi="Times New Roman" w:cs="Times New Roman"/>
          <w:sz w:val="24"/>
          <w:szCs w:val="24"/>
        </w:rPr>
      </w:pPr>
    </w:p>
    <w:p w:rsidR="00B322A0" w:rsidRDefault="00B322A0" w:rsidP="008E121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said Local Law authorizes the Town Board to set the permit fees and change the same fees via resolution; and </w:t>
      </w:r>
    </w:p>
    <w:p w:rsidR="00B322A0" w:rsidRDefault="00B322A0" w:rsidP="008E1212">
      <w:pPr>
        <w:spacing w:after="0"/>
        <w:rPr>
          <w:rFonts w:ascii="Times New Roman" w:eastAsia="Times New Roman" w:hAnsi="Times New Roman" w:cs="Times New Roman"/>
          <w:sz w:val="24"/>
          <w:szCs w:val="24"/>
        </w:rPr>
      </w:pPr>
    </w:p>
    <w:p w:rsidR="00B322A0" w:rsidRDefault="00B322A0" w:rsidP="008E121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Town Board has evaluated fees held by other municipalities with similar regulations; </w:t>
      </w:r>
    </w:p>
    <w:p w:rsidR="00B322A0" w:rsidRDefault="00B322A0" w:rsidP="008E1212">
      <w:pPr>
        <w:spacing w:after="0"/>
        <w:rPr>
          <w:rFonts w:ascii="Times New Roman" w:eastAsia="Times New Roman" w:hAnsi="Times New Roman" w:cs="Times New Roman"/>
          <w:sz w:val="24"/>
          <w:szCs w:val="24"/>
        </w:rPr>
      </w:pPr>
    </w:p>
    <w:p w:rsidR="00B322A0" w:rsidRDefault="00B322A0" w:rsidP="008E121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THEREFORE, BE IT RESOLVED, the following fee schedule be effective immediately: </w:t>
      </w:r>
    </w:p>
    <w:p w:rsidR="00B322A0" w:rsidRDefault="00B322A0" w:rsidP="008E1212">
      <w:pPr>
        <w:spacing w:after="0"/>
        <w:rPr>
          <w:rFonts w:ascii="Times New Roman" w:eastAsia="Times New Roman" w:hAnsi="Times New Roman" w:cs="Times New Roman"/>
          <w:sz w:val="24"/>
          <w:szCs w:val="24"/>
        </w:rPr>
      </w:pPr>
    </w:p>
    <w:p w:rsidR="00B322A0" w:rsidRDefault="00B322A0" w:rsidP="008E121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Initial Application for each rental unit: $</w:t>
      </w:r>
      <w:r w:rsidR="00893A5A">
        <w:rPr>
          <w:rFonts w:ascii="Times New Roman" w:eastAsia="Times New Roman" w:hAnsi="Times New Roman" w:cs="Times New Roman"/>
          <w:sz w:val="24"/>
          <w:szCs w:val="24"/>
        </w:rPr>
        <w:t>__________</w:t>
      </w:r>
    </w:p>
    <w:p w:rsidR="00B322A0" w:rsidRDefault="00893A5A" w:rsidP="008E121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Renewal fee: $__________</w:t>
      </w:r>
      <w:bookmarkStart w:id="0" w:name="_GoBack"/>
      <w:bookmarkEnd w:id="0"/>
    </w:p>
    <w:p w:rsidR="004E3273" w:rsidRDefault="004E3273" w:rsidP="008E1212">
      <w:pPr>
        <w:spacing w:after="0"/>
        <w:rPr>
          <w:rFonts w:ascii="Times New Roman" w:eastAsia="Times New Roman" w:hAnsi="Times New Roman" w:cs="Times New Roman"/>
          <w:sz w:val="24"/>
          <w:szCs w:val="24"/>
        </w:rPr>
      </w:pPr>
    </w:p>
    <w:p w:rsidR="004E3273" w:rsidRDefault="004E3273" w:rsidP="004E3273">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Proposed by:</w:t>
      </w:r>
    </w:p>
    <w:p w:rsidR="004E3273" w:rsidRDefault="004E3273" w:rsidP="004E3273">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Seconded by: </w:t>
      </w:r>
    </w:p>
    <w:p w:rsidR="004E3273" w:rsidRDefault="004E3273" w:rsidP="004E3273">
      <w:pPr>
        <w:spacing w:after="0"/>
        <w:rPr>
          <w:rFonts w:ascii="Times New Roman" w:eastAsia="Times New Roman" w:hAnsi="Times New Roman" w:cs="Times New Roman"/>
          <w:bCs/>
          <w:sz w:val="24"/>
          <w:szCs w:val="24"/>
        </w:rPr>
      </w:pPr>
    </w:p>
    <w:p w:rsidR="004E3273" w:rsidRDefault="004E3273" w:rsidP="004E3273">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Roll Call: </w:t>
      </w:r>
    </w:p>
    <w:p w:rsidR="004E3273" w:rsidRDefault="004E3273" w:rsidP="004E3273">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Councilman Gabriel</w:t>
      </w:r>
    </w:p>
    <w:p w:rsidR="004E3273" w:rsidRDefault="004E3273" w:rsidP="004E3273">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Councilman Cole</w:t>
      </w:r>
    </w:p>
    <w:p w:rsidR="004E3273" w:rsidRDefault="004E3273" w:rsidP="004E3273">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Councilman Moshier</w:t>
      </w:r>
    </w:p>
    <w:p w:rsidR="004E3273" w:rsidRDefault="004E3273" w:rsidP="004E3273">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Councilman Hall</w:t>
      </w:r>
    </w:p>
    <w:p w:rsidR="004E3273" w:rsidRPr="004E3273" w:rsidRDefault="004E3273" w:rsidP="008E1212">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Supervisor Gladstone</w:t>
      </w:r>
    </w:p>
    <w:p w:rsidR="008F32E2" w:rsidRDefault="008F32E2" w:rsidP="008E1212">
      <w:pPr>
        <w:spacing w:after="0"/>
        <w:rPr>
          <w:rFonts w:ascii="Times New Roman" w:eastAsia="Times New Roman" w:hAnsi="Times New Roman" w:cs="Times New Roman"/>
          <w:sz w:val="24"/>
          <w:szCs w:val="24"/>
        </w:rPr>
      </w:pPr>
    </w:p>
    <w:p w:rsidR="008F32E2" w:rsidRDefault="008F32E2" w:rsidP="008E121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25 of 2022 To Submit Comments on New York State Climate Council’s Draft Scoping Plan for New York’s Climate Leadership and Community Protection Act (the “Climate Act”)</w:t>
      </w:r>
    </w:p>
    <w:p w:rsidR="00B322A0" w:rsidRDefault="00B322A0" w:rsidP="008E1212">
      <w:pPr>
        <w:spacing w:after="0"/>
        <w:rPr>
          <w:rFonts w:ascii="Times New Roman" w:eastAsia="Times New Roman" w:hAnsi="Times New Roman" w:cs="Times New Roman"/>
          <w:sz w:val="24"/>
          <w:szCs w:val="24"/>
        </w:rPr>
      </w:pP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r w:rsidRPr="00562359">
        <w:rPr>
          <w:rFonts w:ascii="Times New Roman" w:eastAsia="Times New Roman" w:hAnsi="Times New Roman" w:cs="Times New Roman"/>
          <w:b/>
          <w:bCs/>
          <w:sz w:val="24"/>
          <w:szCs w:val="24"/>
        </w:rPr>
        <w:t>WHER</w:t>
      </w:r>
      <w:r>
        <w:rPr>
          <w:rFonts w:ascii="Times New Roman" w:eastAsia="Times New Roman" w:hAnsi="Times New Roman" w:cs="Times New Roman"/>
          <w:b/>
          <w:bCs/>
          <w:sz w:val="24"/>
          <w:szCs w:val="24"/>
        </w:rPr>
        <w:t>E</w:t>
      </w:r>
      <w:r w:rsidRPr="00562359">
        <w:rPr>
          <w:rFonts w:ascii="Times New Roman" w:eastAsia="Times New Roman" w:hAnsi="Times New Roman" w:cs="Times New Roman"/>
          <w:b/>
          <w:bCs/>
          <w:sz w:val="24"/>
          <w:szCs w:val="24"/>
        </w:rPr>
        <w:t>AS</w:t>
      </w:r>
      <w:r w:rsidRPr="0092135E">
        <w:rPr>
          <w:rFonts w:ascii="Times New Roman" w:eastAsia="Times New Roman" w:hAnsi="Times New Roman" w:cs="Times New Roman"/>
          <w:sz w:val="24"/>
          <w:szCs w:val="24"/>
        </w:rPr>
        <w:t>, in 2</w:t>
      </w:r>
      <w:r w:rsidR="004E3273">
        <w:rPr>
          <w:rFonts w:ascii="Times New Roman" w:eastAsia="Times New Roman" w:hAnsi="Times New Roman" w:cs="Times New Roman"/>
          <w:sz w:val="24"/>
          <w:szCs w:val="24"/>
        </w:rPr>
        <w:t>019, New York State Legislature</w:t>
      </w:r>
      <w:r w:rsidRPr="0092135E">
        <w:rPr>
          <w:rFonts w:ascii="Times New Roman" w:eastAsia="Times New Roman" w:hAnsi="Times New Roman" w:cs="Times New Roman"/>
          <w:sz w:val="24"/>
          <w:szCs w:val="24"/>
        </w:rPr>
        <w:t xml:space="preserve"> enacted New York’s Climate Leadershi</w:t>
      </w:r>
      <w:r w:rsidR="00042787">
        <w:rPr>
          <w:rFonts w:ascii="Times New Roman" w:eastAsia="Times New Roman" w:hAnsi="Times New Roman" w:cs="Times New Roman"/>
          <w:sz w:val="24"/>
          <w:szCs w:val="24"/>
        </w:rPr>
        <w:t xml:space="preserve">p and Community Protection Act </w:t>
      </w:r>
      <w:r w:rsidRPr="0092135E">
        <w:rPr>
          <w:rFonts w:ascii="Times New Roman" w:eastAsia="Times New Roman" w:hAnsi="Times New Roman" w:cs="Times New Roman"/>
          <w:sz w:val="24"/>
          <w:szCs w:val="24"/>
        </w:rPr>
        <w:t>(the “Climate Act”) that  requires the total carbon emissions from New York State population be no more than 60% and 15%, respectively, of the 1990 carbon emissions (the average New Yorker’s annual carbon footprint is reduced from 22.7 tons/year to 13.6 by 2030 (“2030 Mandate”)  and 3.0 tons  per year by 2050 (“2050 Mandate”).</w:t>
      </w: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r w:rsidRPr="00562359">
        <w:rPr>
          <w:rFonts w:ascii="Times New Roman" w:eastAsia="Times New Roman" w:hAnsi="Times New Roman" w:cs="Times New Roman"/>
          <w:b/>
          <w:bCs/>
          <w:sz w:val="24"/>
          <w:szCs w:val="24"/>
        </w:rPr>
        <w:t>WHER</w:t>
      </w:r>
      <w:r>
        <w:rPr>
          <w:rFonts w:ascii="Times New Roman" w:eastAsia="Times New Roman" w:hAnsi="Times New Roman" w:cs="Times New Roman"/>
          <w:b/>
          <w:bCs/>
          <w:sz w:val="24"/>
          <w:szCs w:val="24"/>
        </w:rPr>
        <w:t>E</w:t>
      </w:r>
      <w:r w:rsidRPr="00562359">
        <w:rPr>
          <w:rFonts w:ascii="Times New Roman" w:eastAsia="Times New Roman" w:hAnsi="Times New Roman" w:cs="Times New Roman"/>
          <w:b/>
          <w:bCs/>
          <w:sz w:val="24"/>
          <w:szCs w:val="24"/>
        </w:rPr>
        <w:t>AS</w:t>
      </w:r>
      <w:r w:rsidRPr="0092135E">
        <w:rPr>
          <w:rFonts w:ascii="Times New Roman" w:eastAsia="Times New Roman" w:hAnsi="Times New Roman" w:cs="Times New Roman"/>
          <w:sz w:val="24"/>
          <w:szCs w:val="24"/>
        </w:rPr>
        <w:t xml:space="preserve">, in the 2030 and 2050 Mandates, the Legislature created an energy rationing system that puts all New Yorkers (and their communities) in competition for the affordable energy needed </w:t>
      </w:r>
      <w:r w:rsidRPr="0092135E">
        <w:rPr>
          <w:rFonts w:ascii="Times New Roman" w:eastAsia="Times New Roman" w:hAnsi="Times New Roman" w:cs="Times New Roman"/>
          <w:sz w:val="24"/>
          <w:szCs w:val="24"/>
        </w:rPr>
        <w:lastRenderedPageBreak/>
        <w:t>for a sustainable community and/or “healthful environment” (the state cap is 61.47 million metric tons of carbon dioxide equivalent).</w:t>
      </w: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r w:rsidRPr="00562359">
        <w:rPr>
          <w:rFonts w:ascii="Times New Roman" w:eastAsia="Times New Roman" w:hAnsi="Times New Roman" w:cs="Times New Roman"/>
          <w:b/>
          <w:bCs/>
          <w:sz w:val="24"/>
          <w:szCs w:val="24"/>
        </w:rPr>
        <w:t>WHER</w:t>
      </w:r>
      <w:r>
        <w:rPr>
          <w:rFonts w:ascii="Times New Roman" w:eastAsia="Times New Roman" w:hAnsi="Times New Roman" w:cs="Times New Roman"/>
          <w:b/>
          <w:bCs/>
          <w:sz w:val="24"/>
          <w:szCs w:val="24"/>
        </w:rPr>
        <w:t>E</w:t>
      </w:r>
      <w:r w:rsidRPr="00562359">
        <w:rPr>
          <w:rFonts w:ascii="Times New Roman" w:eastAsia="Times New Roman" w:hAnsi="Times New Roman" w:cs="Times New Roman"/>
          <w:b/>
          <w:bCs/>
          <w:sz w:val="24"/>
          <w:szCs w:val="24"/>
        </w:rPr>
        <w:t>AS</w:t>
      </w:r>
      <w:r w:rsidRPr="0092135E">
        <w:rPr>
          <w:rFonts w:ascii="Times New Roman" w:eastAsia="Times New Roman" w:hAnsi="Times New Roman" w:cs="Times New Roman"/>
          <w:sz w:val="24"/>
          <w:szCs w:val="24"/>
        </w:rPr>
        <w:t>, in order to enforce the rationing system, the Climate Act Section 7 requires all state agencies to evaluate whether each and every decision (in particular infrastructure decisions) will be inconsistent with the 2030 and/or 2050 carbon footprint mandates and, if inconsistent (or will interfere with the attainment of the mandates), determine whether it is necessary and, if so, require alternatives or greenhouse gas mitigation measures. If not necessary, deny/terminate.</w:t>
      </w: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r w:rsidRPr="00562359">
        <w:rPr>
          <w:rFonts w:ascii="Times New Roman" w:eastAsia="Times New Roman" w:hAnsi="Times New Roman" w:cs="Times New Roman"/>
          <w:b/>
          <w:bCs/>
          <w:sz w:val="24"/>
          <w:szCs w:val="24"/>
        </w:rPr>
        <w:t>WHER</w:t>
      </w:r>
      <w:r>
        <w:rPr>
          <w:rFonts w:ascii="Times New Roman" w:eastAsia="Times New Roman" w:hAnsi="Times New Roman" w:cs="Times New Roman"/>
          <w:b/>
          <w:bCs/>
          <w:sz w:val="24"/>
          <w:szCs w:val="24"/>
        </w:rPr>
        <w:t>E</w:t>
      </w:r>
      <w:r w:rsidRPr="00562359">
        <w:rPr>
          <w:rFonts w:ascii="Times New Roman" w:eastAsia="Times New Roman" w:hAnsi="Times New Roman" w:cs="Times New Roman"/>
          <w:b/>
          <w:bCs/>
          <w:sz w:val="24"/>
          <w:szCs w:val="24"/>
        </w:rPr>
        <w:t>AS</w:t>
      </w:r>
      <w:r w:rsidRPr="0092135E">
        <w:rPr>
          <w:rFonts w:ascii="Times New Roman" w:eastAsia="Times New Roman" w:hAnsi="Times New Roman" w:cs="Times New Roman"/>
          <w:sz w:val="24"/>
          <w:szCs w:val="24"/>
        </w:rPr>
        <w:t>, the Climate Act Section 12 provides each aggrieved person standing to commence an Article 78 proceeding in the NYS Supreme Court to enforce compliance with the Climate Act including compliance with the mandates and Section 7.</w:t>
      </w: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r w:rsidRPr="00562359">
        <w:rPr>
          <w:rFonts w:ascii="Times New Roman" w:eastAsia="Times New Roman" w:hAnsi="Times New Roman" w:cs="Times New Roman"/>
          <w:b/>
          <w:bCs/>
          <w:sz w:val="24"/>
          <w:szCs w:val="24"/>
        </w:rPr>
        <w:t>WHER</w:t>
      </w:r>
      <w:r>
        <w:rPr>
          <w:rFonts w:ascii="Times New Roman" w:eastAsia="Times New Roman" w:hAnsi="Times New Roman" w:cs="Times New Roman"/>
          <w:b/>
          <w:bCs/>
          <w:sz w:val="24"/>
          <w:szCs w:val="24"/>
        </w:rPr>
        <w:t>E</w:t>
      </w:r>
      <w:r w:rsidRPr="00562359">
        <w:rPr>
          <w:rFonts w:ascii="Times New Roman" w:eastAsia="Times New Roman" w:hAnsi="Times New Roman" w:cs="Times New Roman"/>
          <w:b/>
          <w:bCs/>
          <w:sz w:val="24"/>
          <w:szCs w:val="24"/>
        </w:rPr>
        <w:t>AS</w:t>
      </w:r>
      <w:r w:rsidRPr="0092135E">
        <w:rPr>
          <w:rFonts w:ascii="Times New Roman" w:eastAsia="Times New Roman" w:hAnsi="Times New Roman" w:cs="Times New Roman"/>
          <w:sz w:val="24"/>
          <w:szCs w:val="24"/>
        </w:rPr>
        <w:t>, the Climate Act has granted to each and every state agency veto power over any and all projects requiring a state agency approval or decision and has granted the wealthy aggrieved person (who may be in competition for those carbon emissions) a tool to kill and/or delay a competitive and/or disliked project including even the renewal of an existing permit.</w:t>
      </w: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r w:rsidRPr="00562359">
        <w:rPr>
          <w:rFonts w:ascii="Times New Roman" w:eastAsia="Times New Roman" w:hAnsi="Times New Roman" w:cs="Times New Roman"/>
          <w:b/>
          <w:bCs/>
          <w:sz w:val="24"/>
          <w:szCs w:val="24"/>
        </w:rPr>
        <w:t>WHER</w:t>
      </w:r>
      <w:r>
        <w:rPr>
          <w:rFonts w:ascii="Times New Roman" w:eastAsia="Times New Roman" w:hAnsi="Times New Roman" w:cs="Times New Roman"/>
          <w:b/>
          <w:bCs/>
          <w:sz w:val="24"/>
          <w:szCs w:val="24"/>
        </w:rPr>
        <w:t>E</w:t>
      </w:r>
      <w:r w:rsidRPr="00562359">
        <w:rPr>
          <w:rFonts w:ascii="Times New Roman" w:eastAsia="Times New Roman" w:hAnsi="Times New Roman" w:cs="Times New Roman"/>
          <w:b/>
          <w:bCs/>
          <w:sz w:val="24"/>
          <w:szCs w:val="24"/>
        </w:rPr>
        <w:t>AS</w:t>
      </w:r>
      <w:r w:rsidRPr="0092135E">
        <w:rPr>
          <w:rFonts w:ascii="Times New Roman" w:eastAsia="Times New Roman" w:hAnsi="Times New Roman" w:cs="Times New Roman"/>
          <w:sz w:val="24"/>
          <w:szCs w:val="24"/>
        </w:rPr>
        <w:t xml:space="preserve">, the rationing of carbon emissions will exacerbate the upstate/downstate divide; the urban versus rural divide; the wealthy versus the working-class divide; the divide between municipal officials struggling to provide critical services and the environmental organizations. </w:t>
      </w:r>
      <w:r w:rsidRPr="0092135E">
        <w:rPr>
          <w:rFonts w:ascii="Times New Roman" w:hAnsi="Times New Roman" w:cs="Times New Roman"/>
          <w:sz w:val="24"/>
          <w:szCs w:val="24"/>
        </w:rPr>
        <w:t xml:space="preserve">New York State Department of Environmental Conservation (“DEC”) </w:t>
      </w:r>
      <w:r w:rsidRPr="0092135E">
        <w:rPr>
          <w:rFonts w:ascii="Times New Roman" w:eastAsia="Times New Roman" w:hAnsi="Times New Roman" w:cs="Times New Roman"/>
          <w:sz w:val="24"/>
          <w:szCs w:val="24"/>
        </w:rPr>
        <w:t>has recently used Section 7 authority to deny the repowering of two natural gas power plants in Orange County. DEC is under pressure to deny a permit renewal to a crypto currency facility because some feel the fossil fuel energy should not be rationed to that product. DEC is holding up numerous Title V air permits due to its inability to make a consistency determination under Section 7.</w:t>
      </w: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r w:rsidRPr="00562359">
        <w:rPr>
          <w:rFonts w:ascii="Times New Roman" w:eastAsia="Times New Roman" w:hAnsi="Times New Roman" w:cs="Times New Roman"/>
          <w:b/>
          <w:bCs/>
          <w:sz w:val="24"/>
          <w:szCs w:val="24"/>
        </w:rPr>
        <w:t>WHER</w:t>
      </w:r>
      <w:r>
        <w:rPr>
          <w:rFonts w:ascii="Times New Roman" w:eastAsia="Times New Roman" w:hAnsi="Times New Roman" w:cs="Times New Roman"/>
          <w:b/>
          <w:bCs/>
          <w:sz w:val="24"/>
          <w:szCs w:val="24"/>
        </w:rPr>
        <w:t>E</w:t>
      </w:r>
      <w:r w:rsidRPr="00562359">
        <w:rPr>
          <w:rFonts w:ascii="Times New Roman" w:eastAsia="Times New Roman" w:hAnsi="Times New Roman" w:cs="Times New Roman"/>
          <w:b/>
          <w:bCs/>
          <w:sz w:val="24"/>
          <w:szCs w:val="24"/>
        </w:rPr>
        <w:t>AS</w:t>
      </w:r>
      <w:r w:rsidRPr="0092135E">
        <w:rPr>
          <w:rFonts w:ascii="Times New Roman" w:eastAsia="Times New Roman" w:hAnsi="Times New Roman" w:cs="Times New Roman"/>
          <w:sz w:val="24"/>
          <w:szCs w:val="24"/>
        </w:rPr>
        <w:t>, in order to achieve the 2050 Mandate, the Climate Act mandates by 2040 that all the electricity generated by fossil fuels and the anticipated demand growth will have to be provided/replaced by wind (onshore and offshore), solar, hydro from Canada and other renewable sources (“2040 Mandates”). Due to lobbying efforts, biomass is no longer considered a renewable energy source in New York.</w:t>
      </w: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r w:rsidRPr="00562359">
        <w:rPr>
          <w:rFonts w:ascii="Times New Roman" w:eastAsia="Times New Roman" w:hAnsi="Times New Roman" w:cs="Times New Roman"/>
          <w:b/>
          <w:bCs/>
          <w:sz w:val="24"/>
          <w:szCs w:val="24"/>
        </w:rPr>
        <w:t>WHER</w:t>
      </w:r>
      <w:r>
        <w:rPr>
          <w:rFonts w:ascii="Times New Roman" w:eastAsia="Times New Roman" w:hAnsi="Times New Roman" w:cs="Times New Roman"/>
          <w:b/>
          <w:bCs/>
          <w:sz w:val="24"/>
          <w:szCs w:val="24"/>
        </w:rPr>
        <w:t>E</w:t>
      </w:r>
      <w:r w:rsidRPr="00562359">
        <w:rPr>
          <w:rFonts w:ascii="Times New Roman" w:eastAsia="Times New Roman" w:hAnsi="Times New Roman" w:cs="Times New Roman"/>
          <w:b/>
          <w:bCs/>
          <w:sz w:val="24"/>
          <w:szCs w:val="24"/>
        </w:rPr>
        <w:t>AS</w:t>
      </w:r>
      <w:r w:rsidRPr="0092135E">
        <w:rPr>
          <w:rFonts w:ascii="Times New Roman" w:eastAsia="Times New Roman" w:hAnsi="Times New Roman" w:cs="Times New Roman"/>
          <w:sz w:val="24"/>
          <w:szCs w:val="24"/>
        </w:rPr>
        <w:t>, the New York Independent System Operator (“NYISO”) – which manages New York’s energy grid – divides the state into two distinct areas – Upstate Energy (Zones A-E) and Downstate Energy (Zones F-K). The Upstate Energy zones currently use about 1/3 of the total electricity generated each year. According to NYISO 2021 Report of 2020 usage, the upstate sources of electricity are 90% zero carbon emission.</w:t>
      </w: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r w:rsidRPr="00562359">
        <w:rPr>
          <w:rFonts w:ascii="Times New Roman" w:eastAsia="Times New Roman" w:hAnsi="Times New Roman" w:cs="Times New Roman"/>
          <w:b/>
          <w:bCs/>
          <w:sz w:val="24"/>
          <w:szCs w:val="24"/>
        </w:rPr>
        <w:t>WHER</w:t>
      </w:r>
      <w:r>
        <w:rPr>
          <w:rFonts w:ascii="Times New Roman" w:eastAsia="Times New Roman" w:hAnsi="Times New Roman" w:cs="Times New Roman"/>
          <w:b/>
          <w:bCs/>
          <w:sz w:val="24"/>
          <w:szCs w:val="24"/>
        </w:rPr>
        <w:t>E</w:t>
      </w:r>
      <w:r w:rsidRPr="00562359">
        <w:rPr>
          <w:rFonts w:ascii="Times New Roman" w:eastAsia="Times New Roman" w:hAnsi="Times New Roman" w:cs="Times New Roman"/>
          <w:b/>
          <w:bCs/>
          <w:sz w:val="24"/>
          <w:szCs w:val="24"/>
        </w:rPr>
        <w:t>AS</w:t>
      </w:r>
      <w:r w:rsidRPr="0092135E">
        <w:rPr>
          <w:rFonts w:ascii="Times New Roman" w:eastAsia="Times New Roman" w:hAnsi="Times New Roman" w:cs="Times New Roman"/>
          <w:sz w:val="24"/>
          <w:szCs w:val="24"/>
        </w:rPr>
        <w:t>, with respect to the Downstate Energy zones, which represent two-thirds of the state electricity consumed, the story is quite different. According to NYISO 2020 Power Trend Report of 2019 usage and NYISO 2021 Power Trend Report of 2020 usage, the downstate sources of electricity were 69% fossil fuel in 2019 a</w:t>
      </w:r>
      <w:r>
        <w:rPr>
          <w:rFonts w:ascii="Times New Roman" w:eastAsia="Times New Roman" w:hAnsi="Times New Roman" w:cs="Times New Roman"/>
          <w:sz w:val="24"/>
          <w:szCs w:val="24"/>
        </w:rPr>
        <w:t>nd 77% fossil fuel in 2020 (and</w:t>
      </w:r>
      <w:r w:rsidRPr="0092135E">
        <w:rPr>
          <w:rFonts w:ascii="Times New Roman" w:eastAsia="Times New Roman" w:hAnsi="Times New Roman" w:cs="Times New Roman"/>
          <w:sz w:val="24"/>
          <w:szCs w:val="24"/>
        </w:rPr>
        <w:t xml:space="preserve"> are projected to be well over 90% fossil fuel in 2022).</w:t>
      </w: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r w:rsidRPr="00562359">
        <w:rPr>
          <w:rFonts w:ascii="Times New Roman" w:eastAsia="Times New Roman" w:hAnsi="Times New Roman" w:cs="Times New Roman"/>
          <w:b/>
          <w:bCs/>
          <w:sz w:val="24"/>
          <w:szCs w:val="24"/>
        </w:rPr>
        <w:lastRenderedPageBreak/>
        <w:t>WHER</w:t>
      </w:r>
      <w:r>
        <w:rPr>
          <w:rFonts w:ascii="Times New Roman" w:eastAsia="Times New Roman" w:hAnsi="Times New Roman" w:cs="Times New Roman"/>
          <w:b/>
          <w:bCs/>
          <w:sz w:val="24"/>
          <w:szCs w:val="24"/>
        </w:rPr>
        <w:t>E</w:t>
      </w:r>
      <w:r w:rsidRPr="00562359">
        <w:rPr>
          <w:rFonts w:ascii="Times New Roman" w:eastAsia="Times New Roman" w:hAnsi="Times New Roman" w:cs="Times New Roman"/>
          <w:b/>
          <w:bCs/>
          <w:sz w:val="24"/>
          <w:szCs w:val="24"/>
        </w:rPr>
        <w:t>AS</w:t>
      </w:r>
      <w:r w:rsidRPr="0092135E">
        <w:rPr>
          <w:rFonts w:ascii="Times New Roman" w:eastAsia="Times New Roman" w:hAnsi="Times New Roman" w:cs="Times New Roman"/>
          <w:sz w:val="24"/>
          <w:szCs w:val="24"/>
        </w:rPr>
        <w:t xml:space="preserve">, the NYISO 2020 Climate Change Impact and Resiliency Study, which analyzed the Climate Acts 2040 zero emission electricity target determined that the 2040 Zero-emission Grid Mandate is not feasible and would result in an unreliable (and thus unsafe) electric grid. In other words, the 2040 Mandate and 2050 Mandate are fantasies. </w:t>
      </w: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r w:rsidRPr="00562359">
        <w:rPr>
          <w:rFonts w:ascii="Times New Roman" w:eastAsia="Times New Roman" w:hAnsi="Times New Roman" w:cs="Times New Roman"/>
          <w:b/>
          <w:bCs/>
          <w:sz w:val="24"/>
          <w:szCs w:val="24"/>
        </w:rPr>
        <w:t>WHER</w:t>
      </w:r>
      <w:r>
        <w:rPr>
          <w:rFonts w:ascii="Times New Roman" w:eastAsia="Times New Roman" w:hAnsi="Times New Roman" w:cs="Times New Roman"/>
          <w:b/>
          <w:bCs/>
          <w:sz w:val="24"/>
          <w:szCs w:val="24"/>
        </w:rPr>
        <w:t>E</w:t>
      </w:r>
      <w:r w:rsidRPr="00562359">
        <w:rPr>
          <w:rFonts w:ascii="Times New Roman" w:eastAsia="Times New Roman" w:hAnsi="Times New Roman" w:cs="Times New Roman"/>
          <w:b/>
          <w:bCs/>
          <w:sz w:val="24"/>
          <w:szCs w:val="24"/>
        </w:rPr>
        <w:t>AS</w:t>
      </w:r>
      <w:r w:rsidRPr="009213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2019, </w:t>
      </w:r>
      <w:r w:rsidRPr="0092135E">
        <w:rPr>
          <w:rFonts w:ascii="Times New Roman" w:eastAsia="Times New Roman" w:hAnsi="Times New Roman" w:cs="Times New Roman"/>
          <w:sz w:val="24"/>
          <w:szCs w:val="24"/>
        </w:rPr>
        <w:t>the GHG emission sources in New York State breakdown as follows:</w:t>
      </w: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p>
    <w:p w:rsidR="008F32E2" w:rsidRPr="0092135E" w:rsidRDefault="008F32E2" w:rsidP="008F32E2">
      <w:pPr>
        <w:tabs>
          <w:tab w:val="right" w:pos="5580"/>
        </w:tabs>
        <w:spacing w:after="0" w:line="240" w:lineRule="auto"/>
        <w:ind w:left="720" w:right="20"/>
        <w:contextualSpacing/>
        <w:jc w:val="both"/>
        <w:rPr>
          <w:rFonts w:ascii="Times New Roman" w:eastAsia="Times New Roman" w:hAnsi="Times New Roman" w:cs="Times New Roman"/>
          <w:sz w:val="24"/>
          <w:szCs w:val="24"/>
        </w:rPr>
      </w:pPr>
      <w:r w:rsidRPr="0092135E">
        <w:rPr>
          <w:rFonts w:ascii="Times New Roman" w:eastAsia="Times New Roman" w:hAnsi="Times New Roman" w:cs="Times New Roman"/>
          <w:sz w:val="24"/>
          <w:szCs w:val="24"/>
        </w:rPr>
        <w:t xml:space="preserve">Transportation (mostly travel over land) </w:t>
      </w:r>
      <w:r w:rsidRPr="0092135E">
        <w:rPr>
          <w:rFonts w:ascii="Times New Roman" w:eastAsia="Times New Roman" w:hAnsi="Times New Roman" w:cs="Times New Roman"/>
          <w:sz w:val="24"/>
          <w:szCs w:val="24"/>
        </w:rPr>
        <w:tab/>
        <w:t>28%</w:t>
      </w:r>
    </w:p>
    <w:p w:rsidR="008F32E2" w:rsidRPr="0092135E" w:rsidRDefault="008F32E2" w:rsidP="008F32E2">
      <w:pPr>
        <w:tabs>
          <w:tab w:val="right" w:pos="5580"/>
        </w:tabs>
        <w:spacing w:after="0" w:line="240" w:lineRule="auto"/>
        <w:ind w:left="720" w:right="20"/>
        <w:contextualSpacing/>
        <w:jc w:val="both"/>
        <w:rPr>
          <w:rFonts w:ascii="Times New Roman" w:eastAsia="Times New Roman" w:hAnsi="Times New Roman" w:cs="Times New Roman"/>
          <w:sz w:val="24"/>
          <w:szCs w:val="24"/>
        </w:rPr>
      </w:pPr>
      <w:r w:rsidRPr="0092135E">
        <w:rPr>
          <w:rFonts w:ascii="Times New Roman" w:eastAsia="Times New Roman" w:hAnsi="Times New Roman" w:cs="Times New Roman"/>
          <w:sz w:val="24"/>
          <w:szCs w:val="24"/>
        </w:rPr>
        <w:t>Buildings (mostly heating buildings)</w:t>
      </w:r>
      <w:r>
        <w:rPr>
          <w:rFonts w:ascii="Times New Roman" w:eastAsia="Times New Roman" w:hAnsi="Times New Roman" w:cs="Times New Roman"/>
          <w:sz w:val="24"/>
          <w:szCs w:val="24"/>
        </w:rPr>
        <w:tab/>
      </w:r>
      <w:r w:rsidRPr="0092135E">
        <w:rPr>
          <w:rFonts w:ascii="Times New Roman" w:eastAsia="Times New Roman" w:hAnsi="Times New Roman" w:cs="Times New Roman"/>
          <w:sz w:val="24"/>
          <w:szCs w:val="24"/>
        </w:rPr>
        <w:t xml:space="preserve">  32% </w:t>
      </w:r>
    </w:p>
    <w:p w:rsidR="008F32E2" w:rsidRPr="0092135E" w:rsidRDefault="008F32E2" w:rsidP="008F32E2">
      <w:pPr>
        <w:tabs>
          <w:tab w:val="right" w:pos="5580"/>
        </w:tabs>
        <w:spacing w:after="0" w:line="240" w:lineRule="auto"/>
        <w:ind w:left="720" w:right="20"/>
        <w:contextualSpacing/>
        <w:jc w:val="both"/>
        <w:rPr>
          <w:rFonts w:ascii="Times New Roman" w:eastAsia="Times New Roman" w:hAnsi="Times New Roman" w:cs="Times New Roman"/>
          <w:sz w:val="24"/>
          <w:szCs w:val="24"/>
        </w:rPr>
      </w:pPr>
      <w:r w:rsidRPr="0092135E">
        <w:rPr>
          <w:rFonts w:ascii="Times New Roman" w:eastAsia="Times New Roman" w:hAnsi="Times New Roman" w:cs="Times New Roman"/>
          <w:sz w:val="24"/>
          <w:szCs w:val="24"/>
        </w:rPr>
        <w:t xml:space="preserve">Electricity        </w:t>
      </w:r>
      <w:r>
        <w:rPr>
          <w:rFonts w:ascii="Times New Roman" w:eastAsia="Times New Roman" w:hAnsi="Times New Roman" w:cs="Times New Roman"/>
          <w:sz w:val="24"/>
          <w:szCs w:val="24"/>
        </w:rPr>
        <w:tab/>
      </w:r>
      <w:r w:rsidRPr="0092135E">
        <w:rPr>
          <w:rFonts w:ascii="Times New Roman" w:eastAsia="Times New Roman" w:hAnsi="Times New Roman" w:cs="Times New Roman"/>
          <w:sz w:val="24"/>
          <w:szCs w:val="24"/>
        </w:rPr>
        <w:t xml:space="preserve">13% </w:t>
      </w:r>
    </w:p>
    <w:p w:rsidR="008F32E2" w:rsidRPr="0092135E" w:rsidRDefault="008F32E2" w:rsidP="008F32E2">
      <w:pPr>
        <w:tabs>
          <w:tab w:val="right" w:pos="5580"/>
        </w:tabs>
        <w:spacing w:after="0" w:line="240" w:lineRule="auto"/>
        <w:ind w:left="720" w:right="20"/>
        <w:contextualSpacing/>
        <w:jc w:val="both"/>
        <w:rPr>
          <w:rFonts w:ascii="Times New Roman" w:eastAsia="Times New Roman" w:hAnsi="Times New Roman" w:cs="Times New Roman"/>
          <w:sz w:val="24"/>
          <w:szCs w:val="24"/>
        </w:rPr>
      </w:pPr>
      <w:r w:rsidRPr="0092135E">
        <w:rPr>
          <w:rFonts w:ascii="Times New Roman" w:eastAsia="Times New Roman" w:hAnsi="Times New Roman" w:cs="Times New Roman"/>
          <w:sz w:val="24"/>
          <w:szCs w:val="24"/>
        </w:rPr>
        <w:t xml:space="preserve">Industry        </w:t>
      </w:r>
      <w:r w:rsidRPr="0092135E">
        <w:rPr>
          <w:rFonts w:ascii="Times New Roman" w:eastAsia="Times New Roman" w:hAnsi="Times New Roman" w:cs="Times New Roman"/>
          <w:sz w:val="24"/>
          <w:szCs w:val="24"/>
        </w:rPr>
        <w:tab/>
        <w:t xml:space="preserve"> 9% </w:t>
      </w:r>
    </w:p>
    <w:p w:rsidR="008F32E2" w:rsidRPr="0092135E" w:rsidRDefault="008F32E2" w:rsidP="008F32E2">
      <w:pPr>
        <w:tabs>
          <w:tab w:val="right" w:pos="5580"/>
        </w:tabs>
        <w:spacing w:after="0" w:line="240" w:lineRule="auto"/>
        <w:ind w:left="720" w:right="20"/>
        <w:contextualSpacing/>
        <w:jc w:val="both"/>
        <w:rPr>
          <w:rFonts w:ascii="Times New Roman" w:eastAsia="Times New Roman" w:hAnsi="Times New Roman" w:cs="Times New Roman"/>
          <w:sz w:val="24"/>
          <w:szCs w:val="24"/>
        </w:rPr>
      </w:pPr>
      <w:r w:rsidRPr="0092135E">
        <w:rPr>
          <w:rFonts w:ascii="Times New Roman" w:eastAsia="Times New Roman" w:hAnsi="Times New Roman" w:cs="Times New Roman"/>
          <w:sz w:val="24"/>
          <w:szCs w:val="24"/>
        </w:rPr>
        <w:t xml:space="preserve">Agricultural and Forestry (mostly livestock) </w:t>
      </w:r>
      <w:r w:rsidRPr="0092135E">
        <w:rPr>
          <w:rFonts w:ascii="Times New Roman" w:eastAsia="Times New Roman" w:hAnsi="Times New Roman" w:cs="Times New Roman"/>
          <w:sz w:val="24"/>
          <w:szCs w:val="24"/>
        </w:rPr>
        <w:tab/>
        <w:t xml:space="preserve"> 6% </w:t>
      </w:r>
    </w:p>
    <w:p w:rsidR="008F32E2" w:rsidRPr="0092135E" w:rsidRDefault="008F32E2" w:rsidP="008F32E2">
      <w:pPr>
        <w:tabs>
          <w:tab w:val="right" w:pos="5580"/>
        </w:tabs>
        <w:spacing w:after="0" w:line="240" w:lineRule="auto"/>
        <w:ind w:left="720" w:right="20"/>
        <w:contextualSpacing/>
        <w:jc w:val="both"/>
        <w:rPr>
          <w:rFonts w:ascii="Times New Roman" w:eastAsia="Times New Roman" w:hAnsi="Times New Roman" w:cs="Times New Roman"/>
          <w:sz w:val="24"/>
          <w:szCs w:val="24"/>
        </w:rPr>
      </w:pPr>
      <w:r w:rsidRPr="0092135E">
        <w:rPr>
          <w:rFonts w:ascii="Times New Roman" w:eastAsia="Times New Roman" w:hAnsi="Times New Roman" w:cs="Times New Roman"/>
          <w:sz w:val="24"/>
          <w:szCs w:val="24"/>
        </w:rPr>
        <w:t xml:space="preserve">Waste (mostly methane from landfills) </w:t>
      </w:r>
      <w:r w:rsidRPr="0092135E">
        <w:rPr>
          <w:rFonts w:ascii="Times New Roman" w:eastAsia="Times New Roman" w:hAnsi="Times New Roman" w:cs="Times New Roman"/>
          <w:sz w:val="24"/>
          <w:szCs w:val="24"/>
        </w:rPr>
        <w:tab/>
        <w:t xml:space="preserve">  12%</w:t>
      </w: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r w:rsidRPr="00562359">
        <w:rPr>
          <w:rFonts w:ascii="Times New Roman" w:eastAsia="Times New Roman" w:hAnsi="Times New Roman" w:cs="Times New Roman"/>
          <w:b/>
          <w:bCs/>
          <w:sz w:val="24"/>
          <w:szCs w:val="24"/>
        </w:rPr>
        <w:t>WHER</w:t>
      </w:r>
      <w:r>
        <w:rPr>
          <w:rFonts w:ascii="Times New Roman" w:eastAsia="Times New Roman" w:hAnsi="Times New Roman" w:cs="Times New Roman"/>
          <w:b/>
          <w:bCs/>
          <w:sz w:val="24"/>
          <w:szCs w:val="24"/>
        </w:rPr>
        <w:t>E</w:t>
      </w:r>
      <w:r w:rsidRPr="00562359">
        <w:rPr>
          <w:rFonts w:ascii="Times New Roman" w:eastAsia="Times New Roman" w:hAnsi="Times New Roman" w:cs="Times New Roman"/>
          <w:b/>
          <w:bCs/>
          <w:sz w:val="24"/>
          <w:szCs w:val="24"/>
        </w:rPr>
        <w:t>AS</w:t>
      </w:r>
      <w:r w:rsidRPr="0092135E">
        <w:rPr>
          <w:rFonts w:ascii="Times New Roman" w:eastAsia="Times New Roman" w:hAnsi="Times New Roman" w:cs="Times New Roman"/>
          <w:sz w:val="24"/>
          <w:szCs w:val="24"/>
        </w:rPr>
        <w:t>, the Climate Act delegates to an appointed council of 22 individuals’ responsibility to develop a draft plan by December 31, 2021 to reduce the average New Yorker’s carbon footprint to near zero. The Draft Scop</w:t>
      </w:r>
      <w:r>
        <w:rPr>
          <w:rFonts w:ascii="Times New Roman" w:eastAsia="Times New Roman" w:hAnsi="Times New Roman" w:cs="Times New Roman"/>
          <w:sz w:val="24"/>
          <w:szCs w:val="24"/>
        </w:rPr>
        <w:t>ing Plan was issued in December</w:t>
      </w:r>
      <w:r w:rsidRPr="0092135E">
        <w:rPr>
          <w:rFonts w:ascii="Times New Roman" w:eastAsia="Times New Roman" w:hAnsi="Times New Roman" w:cs="Times New Roman"/>
          <w:sz w:val="24"/>
          <w:szCs w:val="24"/>
        </w:rPr>
        <w:t xml:space="preserve"> 2021 and this resolution constitute</w:t>
      </w:r>
      <w:r>
        <w:rPr>
          <w:rFonts w:ascii="Times New Roman" w:eastAsia="Times New Roman" w:hAnsi="Times New Roman" w:cs="Times New Roman"/>
          <w:sz w:val="24"/>
          <w:szCs w:val="24"/>
        </w:rPr>
        <w:t>s</w:t>
      </w:r>
      <w:r w:rsidRPr="0092135E">
        <w:rPr>
          <w:rFonts w:ascii="Times New Roman" w:eastAsia="Times New Roman" w:hAnsi="Times New Roman" w:cs="Times New Roman"/>
          <w:sz w:val="24"/>
          <w:szCs w:val="24"/>
        </w:rPr>
        <w:t xml:space="preserve"> the initial comments of the Delaware County Board of Supervisors</w:t>
      </w:r>
      <w:r>
        <w:rPr>
          <w:rFonts w:ascii="Times New Roman" w:eastAsia="Times New Roman" w:hAnsi="Times New Roman" w:cs="Times New Roman"/>
          <w:sz w:val="24"/>
          <w:szCs w:val="24"/>
        </w:rPr>
        <w:t xml:space="preserve"> and the Town of Andes</w:t>
      </w:r>
      <w:r w:rsidRPr="0092135E">
        <w:rPr>
          <w:rFonts w:ascii="Times New Roman" w:eastAsia="Times New Roman" w:hAnsi="Times New Roman" w:cs="Times New Roman"/>
          <w:sz w:val="24"/>
          <w:szCs w:val="24"/>
        </w:rPr>
        <w:t xml:space="preserve">. </w:t>
      </w: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r w:rsidRPr="00562359">
        <w:rPr>
          <w:rFonts w:ascii="Times New Roman" w:eastAsia="Times New Roman" w:hAnsi="Times New Roman" w:cs="Times New Roman"/>
          <w:b/>
          <w:bCs/>
          <w:sz w:val="24"/>
          <w:szCs w:val="24"/>
        </w:rPr>
        <w:t>WHEREAS</w:t>
      </w:r>
      <w:r w:rsidRPr="0092135E">
        <w:rPr>
          <w:rFonts w:ascii="Times New Roman" w:eastAsia="Times New Roman" w:hAnsi="Times New Roman" w:cs="Times New Roman"/>
          <w:sz w:val="24"/>
          <w:szCs w:val="24"/>
        </w:rPr>
        <w:t>, the Draft Scoping Plan mandates over a hundred (if not several hundred) different measures affecting all aspects of our daily lives and community activities. The following four prohibitions are responsible for the majority of the reductions:</w:t>
      </w: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p>
    <w:p w:rsidR="008F32E2" w:rsidRPr="00562359" w:rsidRDefault="008F32E2" w:rsidP="008F32E2">
      <w:pPr>
        <w:pStyle w:val="ListParagraph"/>
        <w:numPr>
          <w:ilvl w:val="0"/>
          <w:numId w:val="1"/>
        </w:numPr>
        <w:ind w:right="20"/>
        <w:contextualSpacing/>
        <w:jc w:val="both"/>
        <w:rPr>
          <w:rFonts w:ascii="Times New Roman" w:eastAsia="Times New Roman" w:hAnsi="Times New Roman"/>
          <w:sz w:val="24"/>
          <w:szCs w:val="24"/>
        </w:rPr>
      </w:pPr>
      <w:r w:rsidRPr="00562359">
        <w:rPr>
          <w:rFonts w:ascii="Times New Roman" w:eastAsia="Times New Roman" w:hAnsi="Times New Roman"/>
          <w:sz w:val="24"/>
          <w:szCs w:val="24"/>
        </w:rPr>
        <w:t xml:space="preserve">Elimination of the use of fossil fuels for land travel </w:t>
      </w:r>
    </w:p>
    <w:p w:rsidR="008F32E2" w:rsidRPr="00562359" w:rsidRDefault="008F32E2" w:rsidP="008F32E2">
      <w:pPr>
        <w:pStyle w:val="ListParagraph"/>
        <w:numPr>
          <w:ilvl w:val="0"/>
          <w:numId w:val="1"/>
        </w:numPr>
        <w:ind w:right="20"/>
        <w:contextualSpacing/>
        <w:jc w:val="both"/>
        <w:rPr>
          <w:rFonts w:ascii="Times New Roman" w:eastAsia="Times New Roman" w:hAnsi="Times New Roman"/>
          <w:sz w:val="24"/>
          <w:szCs w:val="24"/>
        </w:rPr>
      </w:pPr>
      <w:r w:rsidRPr="00562359">
        <w:rPr>
          <w:rFonts w:ascii="Times New Roman" w:eastAsia="Times New Roman" w:hAnsi="Times New Roman"/>
          <w:sz w:val="24"/>
          <w:szCs w:val="24"/>
        </w:rPr>
        <w:t xml:space="preserve">Elimination of the use of fossil fuels for all aspects of residential living including  heating, cooking, outdoor equipment, hot water, and clothes dryer </w:t>
      </w:r>
    </w:p>
    <w:p w:rsidR="008F32E2" w:rsidRPr="00562359" w:rsidRDefault="008F32E2" w:rsidP="008F32E2">
      <w:pPr>
        <w:pStyle w:val="ListParagraph"/>
        <w:numPr>
          <w:ilvl w:val="0"/>
          <w:numId w:val="1"/>
        </w:numPr>
        <w:ind w:right="20"/>
        <w:contextualSpacing/>
        <w:jc w:val="both"/>
        <w:rPr>
          <w:rFonts w:ascii="Times New Roman" w:eastAsia="Times New Roman" w:hAnsi="Times New Roman"/>
          <w:sz w:val="24"/>
          <w:szCs w:val="24"/>
        </w:rPr>
      </w:pPr>
      <w:r w:rsidRPr="00562359">
        <w:rPr>
          <w:rFonts w:ascii="Times New Roman" w:eastAsia="Times New Roman" w:hAnsi="Times New Roman"/>
          <w:sz w:val="24"/>
          <w:szCs w:val="24"/>
        </w:rPr>
        <w:t xml:space="preserve">Conversion of the electric grid to all renewable and zero emission sources. </w:t>
      </w:r>
    </w:p>
    <w:p w:rsidR="008F32E2" w:rsidRPr="00562359" w:rsidRDefault="008F32E2" w:rsidP="008F32E2">
      <w:pPr>
        <w:pStyle w:val="ListParagraph"/>
        <w:numPr>
          <w:ilvl w:val="0"/>
          <w:numId w:val="1"/>
        </w:numPr>
        <w:ind w:right="20"/>
        <w:contextualSpacing/>
        <w:jc w:val="both"/>
        <w:rPr>
          <w:rFonts w:ascii="Times New Roman" w:eastAsia="Times New Roman" w:hAnsi="Times New Roman"/>
          <w:sz w:val="24"/>
          <w:szCs w:val="24"/>
        </w:rPr>
      </w:pPr>
      <w:r w:rsidRPr="00562359">
        <w:rPr>
          <w:rFonts w:ascii="Times New Roman" w:eastAsia="Times New Roman" w:hAnsi="Times New Roman"/>
          <w:sz w:val="24"/>
          <w:szCs w:val="24"/>
        </w:rPr>
        <w:t>Transformation of the solid waste management system</w:t>
      </w: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r w:rsidRPr="00562359">
        <w:rPr>
          <w:rFonts w:ascii="Times New Roman" w:eastAsia="Times New Roman" w:hAnsi="Times New Roman" w:cs="Times New Roman"/>
          <w:b/>
          <w:bCs/>
          <w:sz w:val="24"/>
          <w:szCs w:val="24"/>
        </w:rPr>
        <w:t>WHER</w:t>
      </w:r>
      <w:r w:rsidR="004F15BB">
        <w:rPr>
          <w:rFonts w:ascii="Times New Roman" w:eastAsia="Times New Roman" w:hAnsi="Times New Roman" w:cs="Times New Roman"/>
          <w:b/>
          <w:bCs/>
          <w:sz w:val="24"/>
          <w:szCs w:val="24"/>
        </w:rPr>
        <w:t>E</w:t>
      </w:r>
      <w:r w:rsidRPr="00562359">
        <w:rPr>
          <w:rFonts w:ascii="Times New Roman" w:eastAsia="Times New Roman" w:hAnsi="Times New Roman" w:cs="Times New Roman"/>
          <w:b/>
          <w:bCs/>
          <w:sz w:val="24"/>
          <w:szCs w:val="24"/>
        </w:rPr>
        <w:t>AS</w:t>
      </w:r>
      <w:r w:rsidRPr="0092135E">
        <w:rPr>
          <w:rFonts w:ascii="Times New Roman" w:eastAsia="Times New Roman" w:hAnsi="Times New Roman" w:cs="Times New Roman"/>
          <w:sz w:val="24"/>
          <w:szCs w:val="24"/>
        </w:rPr>
        <w:t>, the prohibition on the use of gas, propane or home heating oil in our daily activities is schedule to occur over the next 13 years (in 2024 for new homes; starting in 2030 for existing homes).</w:t>
      </w:r>
    </w:p>
    <w:p w:rsidR="008F32E2" w:rsidRPr="0092135E" w:rsidRDefault="008F32E2" w:rsidP="008F32E2">
      <w:pPr>
        <w:spacing w:after="0" w:line="240" w:lineRule="auto"/>
        <w:ind w:right="20"/>
        <w:contextualSpacing/>
        <w:jc w:val="both"/>
        <w:rPr>
          <w:rFonts w:ascii="Times New Roman" w:eastAsia="Times New Roman" w:hAnsi="Times New Roman" w:cs="Times New Roman"/>
          <w:sz w:val="24"/>
          <w:szCs w:val="24"/>
        </w:rPr>
      </w:pPr>
    </w:p>
    <w:p w:rsidR="008F32E2" w:rsidRDefault="008F32E2" w:rsidP="008F32E2">
      <w:pPr>
        <w:spacing w:after="0" w:line="240" w:lineRule="auto"/>
        <w:ind w:right="20"/>
        <w:contextualSpacing/>
        <w:jc w:val="both"/>
        <w:rPr>
          <w:rFonts w:ascii="Times New Roman" w:eastAsia="Times New Roman" w:hAnsi="Times New Roman" w:cs="Times New Roman"/>
          <w:sz w:val="24"/>
          <w:szCs w:val="24"/>
        </w:rPr>
      </w:pPr>
      <w:r w:rsidRPr="00562359">
        <w:rPr>
          <w:rFonts w:ascii="Times New Roman" w:eastAsia="Times New Roman" w:hAnsi="Times New Roman" w:cs="Times New Roman"/>
          <w:b/>
          <w:bCs/>
          <w:sz w:val="24"/>
          <w:szCs w:val="24"/>
        </w:rPr>
        <w:t>WHER</w:t>
      </w:r>
      <w:r w:rsidR="004F15BB">
        <w:rPr>
          <w:rFonts w:ascii="Times New Roman" w:eastAsia="Times New Roman" w:hAnsi="Times New Roman" w:cs="Times New Roman"/>
          <w:b/>
          <w:bCs/>
          <w:sz w:val="24"/>
          <w:szCs w:val="24"/>
        </w:rPr>
        <w:t>E</w:t>
      </w:r>
      <w:r w:rsidRPr="00562359">
        <w:rPr>
          <w:rFonts w:ascii="Times New Roman" w:eastAsia="Times New Roman" w:hAnsi="Times New Roman" w:cs="Times New Roman"/>
          <w:b/>
          <w:bCs/>
          <w:sz w:val="24"/>
          <w:szCs w:val="24"/>
        </w:rPr>
        <w:t>AS</w:t>
      </w:r>
      <w:r w:rsidRPr="0092135E">
        <w:rPr>
          <w:rFonts w:ascii="Times New Roman" w:eastAsia="Times New Roman" w:hAnsi="Times New Roman" w:cs="Times New Roman"/>
          <w:sz w:val="24"/>
          <w:szCs w:val="24"/>
        </w:rPr>
        <w:t>, the prohibition of the use of fossil fuels for land travel is more gradual and includes the following measures:</w:t>
      </w:r>
      <w:r w:rsidRPr="00E30DE6">
        <w:rPr>
          <w:rFonts w:ascii="Times New Roman" w:eastAsia="Times New Roman" w:hAnsi="Times New Roman" w:cs="Times New Roman"/>
          <w:sz w:val="24"/>
          <w:szCs w:val="24"/>
        </w:rPr>
        <w:t xml:space="preserve"> </w:t>
      </w:r>
    </w:p>
    <w:p w:rsidR="008F32E2" w:rsidRDefault="008F32E2" w:rsidP="008F32E2">
      <w:pPr>
        <w:spacing w:after="0" w:line="240" w:lineRule="auto"/>
        <w:ind w:right="20"/>
        <w:contextualSpacing/>
        <w:jc w:val="both"/>
        <w:rPr>
          <w:rFonts w:ascii="Times New Roman" w:hAnsi="Times New Roman" w:cs="Times New Roman"/>
          <w:sz w:val="24"/>
          <w:szCs w:val="24"/>
        </w:rPr>
      </w:pPr>
    </w:p>
    <w:p w:rsidR="008F32E2" w:rsidRPr="00562359" w:rsidRDefault="008F32E2" w:rsidP="008F32E2">
      <w:pPr>
        <w:pStyle w:val="ListParagraph"/>
        <w:numPr>
          <w:ilvl w:val="0"/>
          <w:numId w:val="2"/>
        </w:numPr>
        <w:ind w:right="20" w:hanging="360"/>
        <w:contextualSpacing/>
        <w:jc w:val="both"/>
        <w:rPr>
          <w:rFonts w:ascii="Times New Roman" w:hAnsi="Times New Roman"/>
          <w:sz w:val="24"/>
          <w:szCs w:val="24"/>
        </w:rPr>
      </w:pPr>
      <w:r w:rsidRPr="00562359">
        <w:rPr>
          <w:rFonts w:ascii="Times New Roman" w:hAnsi="Times New Roman"/>
          <w:sz w:val="24"/>
          <w:szCs w:val="24"/>
        </w:rPr>
        <w:t xml:space="preserve">Provide direct rebates on zero emission vehicles supported by </w:t>
      </w:r>
      <w:r w:rsidRPr="00562359">
        <w:rPr>
          <w:rFonts w:ascii="Times New Roman" w:hAnsi="Times New Roman"/>
          <w:b/>
          <w:bCs/>
          <w:sz w:val="24"/>
          <w:szCs w:val="24"/>
        </w:rPr>
        <w:t>new fees on purchase of fossil fuel vehicles</w:t>
      </w:r>
      <w:r w:rsidRPr="00562359">
        <w:rPr>
          <w:rFonts w:ascii="Times New Roman" w:hAnsi="Times New Roman"/>
          <w:sz w:val="24"/>
          <w:szCs w:val="24"/>
        </w:rPr>
        <w:t>.</w:t>
      </w:r>
    </w:p>
    <w:p w:rsidR="008F32E2" w:rsidRPr="0092135E" w:rsidRDefault="008F32E2" w:rsidP="008F32E2">
      <w:pPr>
        <w:spacing w:after="0" w:line="240" w:lineRule="auto"/>
        <w:ind w:right="20" w:hanging="360"/>
        <w:contextualSpacing/>
        <w:jc w:val="both"/>
        <w:rPr>
          <w:rFonts w:ascii="Times New Roman" w:hAnsi="Times New Roman" w:cs="Times New Roman"/>
          <w:sz w:val="24"/>
          <w:szCs w:val="24"/>
        </w:rPr>
      </w:pPr>
    </w:p>
    <w:p w:rsidR="008F32E2" w:rsidRPr="00562359" w:rsidRDefault="008F32E2" w:rsidP="008F32E2">
      <w:pPr>
        <w:pStyle w:val="ListParagraph"/>
        <w:numPr>
          <w:ilvl w:val="0"/>
          <w:numId w:val="2"/>
        </w:numPr>
        <w:ind w:right="20" w:hanging="360"/>
        <w:contextualSpacing/>
        <w:jc w:val="both"/>
        <w:rPr>
          <w:rFonts w:ascii="Times New Roman" w:hAnsi="Times New Roman"/>
          <w:sz w:val="24"/>
          <w:szCs w:val="24"/>
        </w:rPr>
      </w:pPr>
      <w:r w:rsidRPr="00562359">
        <w:rPr>
          <w:rFonts w:ascii="Times New Roman" w:hAnsi="Times New Roman"/>
          <w:sz w:val="24"/>
          <w:szCs w:val="24"/>
        </w:rPr>
        <w:t xml:space="preserve">Adopt mechanisms to discourage vehicle use and generate funds for public projects, including congestion pricing, variable cost parking, </w:t>
      </w:r>
      <w:r w:rsidRPr="00562359">
        <w:rPr>
          <w:rFonts w:ascii="Times New Roman" w:hAnsi="Times New Roman"/>
          <w:b/>
          <w:bCs/>
          <w:sz w:val="24"/>
          <w:szCs w:val="24"/>
        </w:rPr>
        <w:t>increased registration fees on carbon intensive vehicles, adoption of a per mile vehicle user fee system</w:t>
      </w:r>
      <w:r w:rsidRPr="00562359">
        <w:rPr>
          <w:rFonts w:ascii="Times New Roman" w:hAnsi="Times New Roman"/>
          <w:sz w:val="24"/>
          <w:szCs w:val="24"/>
        </w:rPr>
        <w:t>, and increase municipal use of special assessment districts to fund public transportation investments.</w:t>
      </w:r>
    </w:p>
    <w:p w:rsidR="008F32E2" w:rsidRPr="0092135E" w:rsidRDefault="008F32E2" w:rsidP="008F32E2">
      <w:pPr>
        <w:spacing w:after="0" w:line="240" w:lineRule="auto"/>
        <w:ind w:right="20" w:hanging="360"/>
        <w:contextualSpacing/>
        <w:jc w:val="both"/>
        <w:rPr>
          <w:rFonts w:ascii="Times New Roman" w:hAnsi="Times New Roman" w:cs="Times New Roman"/>
          <w:sz w:val="24"/>
          <w:szCs w:val="24"/>
        </w:rPr>
      </w:pPr>
    </w:p>
    <w:p w:rsidR="008F32E2" w:rsidRPr="00562359" w:rsidRDefault="008F32E2" w:rsidP="008F32E2">
      <w:pPr>
        <w:pStyle w:val="ListParagraph"/>
        <w:numPr>
          <w:ilvl w:val="0"/>
          <w:numId w:val="2"/>
        </w:numPr>
        <w:ind w:right="20" w:hanging="360"/>
        <w:contextualSpacing/>
        <w:jc w:val="both"/>
        <w:rPr>
          <w:rFonts w:ascii="Times New Roman" w:hAnsi="Times New Roman"/>
          <w:sz w:val="24"/>
          <w:szCs w:val="24"/>
        </w:rPr>
      </w:pPr>
      <w:r w:rsidRPr="00562359">
        <w:rPr>
          <w:rFonts w:ascii="Times New Roman" w:hAnsi="Times New Roman"/>
          <w:sz w:val="24"/>
          <w:szCs w:val="24"/>
        </w:rPr>
        <w:lastRenderedPageBreak/>
        <w:t>Adopt California’s Advanced Clean Car 2 Regulations, expected to require one hundred percent light-duty zero emission vehicle sales by 2035;</w:t>
      </w:r>
    </w:p>
    <w:p w:rsidR="008F32E2" w:rsidRPr="0092135E" w:rsidRDefault="008F32E2" w:rsidP="008F32E2">
      <w:pPr>
        <w:spacing w:after="0" w:line="240" w:lineRule="auto"/>
        <w:ind w:right="20" w:hanging="360"/>
        <w:contextualSpacing/>
        <w:jc w:val="both"/>
        <w:rPr>
          <w:rFonts w:ascii="Times New Roman" w:hAnsi="Times New Roman" w:cs="Times New Roman"/>
          <w:sz w:val="24"/>
          <w:szCs w:val="24"/>
        </w:rPr>
      </w:pPr>
    </w:p>
    <w:p w:rsidR="008F32E2" w:rsidRPr="00562359" w:rsidRDefault="008F32E2" w:rsidP="008F32E2">
      <w:pPr>
        <w:pStyle w:val="ListParagraph"/>
        <w:numPr>
          <w:ilvl w:val="0"/>
          <w:numId w:val="2"/>
        </w:numPr>
        <w:ind w:right="20" w:hanging="360"/>
        <w:contextualSpacing/>
        <w:jc w:val="both"/>
        <w:rPr>
          <w:rFonts w:ascii="Times New Roman" w:hAnsi="Times New Roman"/>
          <w:sz w:val="24"/>
          <w:szCs w:val="24"/>
        </w:rPr>
      </w:pPr>
      <w:r w:rsidRPr="00562359">
        <w:rPr>
          <w:rFonts w:ascii="Times New Roman" w:hAnsi="Times New Roman"/>
          <w:sz w:val="24"/>
          <w:szCs w:val="24"/>
        </w:rPr>
        <w:t xml:space="preserve">Adopt California Advanced Clean Truck Regulations requiring increase percentage of zero emissions Micro Hybrid Drives through 2035; </w:t>
      </w:r>
    </w:p>
    <w:p w:rsidR="008F32E2" w:rsidRPr="0092135E" w:rsidRDefault="008F32E2" w:rsidP="008F32E2">
      <w:pPr>
        <w:spacing w:after="0" w:line="240" w:lineRule="auto"/>
        <w:ind w:right="20"/>
        <w:contextualSpacing/>
        <w:jc w:val="both"/>
        <w:rPr>
          <w:rFonts w:ascii="Times New Roman" w:hAnsi="Times New Roman" w:cs="Times New Roman"/>
          <w:sz w:val="24"/>
          <w:szCs w:val="24"/>
        </w:rPr>
      </w:pPr>
    </w:p>
    <w:p w:rsidR="008F32E2" w:rsidRDefault="008F32E2" w:rsidP="008F32E2">
      <w:pPr>
        <w:spacing w:after="0" w:line="240" w:lineRule="auto"/>
        <w:ind w:right="20"/>
        <w:contextualSpacing/>
        <w:jc w:val="both"/>
        <w:rPr>
          <w:rFonts w:ascii="Times New Roman" w:hAnsi="Times New Roman" w:cs="Times New Roman"/>
          <w:sz w:val="24"/>
          <w:szCs w:val="24"/>
        </w:rPr>
      </w:pPr>
      <w:r w:rsidRPr="00F51D6A">
        <w:rPr>
          <w:rFonts w:ascii="Times New Roman" w:hAnsi="Times New Roman" w:cs="Times New Roman"/>
          <w:b/>
          <w:bCs/>
          <w:sz w:val="24"/>
          <w:szCs w:val="24"/>
        </w:rPr>
        <w:t>WHER</w:t>
      </w:r>
      <w:r w:rsidR="004F15BB">
        <w:rPr>
          <w:rFonts w:ascii="Times New Roman" w:hAnsi="Times New Roman" w:cs="Times New Roman"/>
          <w:b/>
          <w:bCs/>
          <w:sz w:val="24"/>
          <w:szCs w:val="24"/>
        </w:rPr>
        <w:t>E</w:t>
      </w:r>
      <w:r w:rsidRPr="00F51D6A">
        <w:rPr>
          <w:rFonts w:ascii="Times New Roman" w:hAnsi="Times New Roman" w:cs="Times New Roman"/>
          <w:b/>
          <w:bCs/>
          <w:sz w:val="24"/>
          <w:szCs w:val="24"/>
        </w:rPr>
        <w:t>AS</w:t>
      </w:r>
      <w:r w:rsidRPr="0092135E">
        <w:rPr>
          <w:rFonts w:ascii="Times New Roman" w:hAnsi="Times New Roman" w:cs="Times New Roman"/>
          <w:sz w:val="24"/>
          <w:szCs w:val="24"/>
        </w:rPr>
        <w:t xml:space="preserve">, in 2018, DEC issued an order to close Indian Point Nuclear Power Plant due to the aquatic impacts from </w:t>
      </w:r>
      <w:proofErr w:type="gramStart"/>
      <w:r w:rsidRPr="0092135E">
        <w:rPr>
          <w:rFonts w:ascii="Times New Roman" w:hAnsi="Times New Roman" w:cs="Times New Roman"/>
          <w:sz w:val="24"/>
          <w:szCs w:val="24"/>
        </w:rPr>
        <w:t>the withdraw</w:t>
      </w:r>
      <w:proofErr w:type="gramEnd"/>
      <w:r w:rsidRPr="0092135E">
        <w:rPr>
          <w:rFonts w:ascii="Times New Roman" w:hAnsi="Times New Roman" w:cs="Times New Roman"/>
          <w:sz w:val="24"/>
          <w:szCs w:val="24"/>
        </w:rPr>
        <w:t xml:space="preserve"> of non-contact cooling water from the Hudson River. In April, 2020, Indian Point was required to shut down Unit 2, and in April, 2021, Indian Point was required to shut down Unit 3. In 2019, when Indian Point was in full operation, it provided 25% of the downstate annual electric load (</w:t>
      </w:r>
      <w:r w:rsidRPr="0092135E">
        <w:rPr>
          <w:rFonts w:ascii="Times New Roman" w:hAnsi="Times New Roman" w:cs="Times New Roman"/>
          <w:b/>
          <w:bCs/>
          <w:sz w:val="24"/>
          <w:szCs w:val="24"/>
        </w:rPr>
        <w:t>16.7 million</w:t>
      </w:r>
      <w:r w:rsidRPr="0092135E">
        <w:rPr>
          <w:rFonts w:ascii="Times New Roman" w:hAnsi="Times New Roman" w:cs="Times New Roman"/>
          <w:sz w:val="24"/>
          <w:szCs w:val="24"/>
        </w:rPr>
        <w:t xml:space="preserve"> megawatt-hours of zero-emission power).</w:t>
      </w:r>
    </w:p>
    <w:p w:rsidR="008F32E2" w:rsidRDefault="008F32E2" w:rsidP="008F32E2">
      <w:pPr>
        <w:spacing w:after="0" w:line="240" w:lineRule="auto"/>
        <w:ind w:right="20"/>
        <w:contextualSpacing/>
        <w:jc w:val="both"/>
        <w:rPr>
          <w:rFonts w:ascii="Times New Roman" w:hAnsi="Times New Roman" w:cs="Times New Roman"/>
          <w:sz w:val="24"/>
          <w:szCs w:val="24"/>
        </w:rPr>
      </w:pPr>
    </w:p>
    <w:p w:rsidR="008F32E2" w:rsidRPr="0092135E" w:rsidRDefault="008F32E2" w:rsidP="008F32E2">
      <w:pPr>
        <w:spacing w:after="0" w:line="240" w:lineRule="auto"/>
        <w:ind w:right="20"/>
        <w:contextualSpacing/>
        <w:jc w:val="both"/>
        <w:rPr>
          <w:rFonts w:ascii="Times New Roman" w:hAnsi="Times New Roman" w:cs="Times New Roman"/>
          <w:sz w:val="24"/>
          <w:szCs w:val="24"/>
        </w:rPr>
      </w:pPr>
      <w:r w:rsidRPr="00F51D6A">
        <w:rPr>
          <w:rFonts w:ascii="Times New Roman" w:hAnsi="Times New Roman" w:cs="Times New Roman"/>
          <w:b/>
          <w:bCs/>
          <w:sz w:val="24"/>
          <w:szCs w:val="24"/>
        </w:rPr>
        <w:t>WHER</w:t>
      </w:r>
      <w:r w:rsidR="004F15BB">
        <w:rPr>
          <w:rFonts w:ascii="Times New Roman" w:hAnsi="Times New Roman" w:cs="Times New Roman"/>
          <w:b/>
          <w:bCs/>
          <w:sz w:val="24"/>
          <w:szCs w:val="24"/>
        </w:rPr>
        <w:t>E</w:t>
      </w:r>
      <w:r w:rsidRPr="00F51D6A">
        <w:rPr>
          <w:rFonts w:ascii="Times New Roman" w:hAnsi="Times New Roman" w:cs="Times New Roman"/>
          <w:b/>
          <w:bCs/>
          <w:sz w:val="24"/>
          <w:szCs w:val="24"/>
        </w:rPr>
        <w:t>AS</w:t>
      </w:r>
      <w:r w:rsidRPr="0092135E">
        <w:rPr>
          <w:rFonts w:ascii="Times New Roman" w:hAnsi="Times New Roman" w:cs="Times New Roman"/>
          <w:sz w:val="24"/>
          <w:szCs w:val="24"/>
        </w:rPr>
        <w:t>, in a</w:t>
      </w:r>
      <w:r>
        <w:rPr>
          <w:rFonts w:ascii="Times New Roman" w:hAnsi="Times New Roman" w:cs="Times New Roman"/>
          <w:sz w:val="24"/>
          <w:szCs w:val="24"/>
        </w:rPr>
        <w:t>n</w:t>
      </w:r>
      <w:r w:rsidRPr="0092135E">
        <w:rPr>
          <w:rFonts w:ascii="Times New Roman" w:hAnsi="Times New Roman" w:cs="Times New Roman"/>
          <w:sz w:val="24"/>
          <w:szCs w:val="24"/>
        </w:rPr>
        <w:t xml:space="preserve"> April 29</w:t>
      </w:r>
      <w:r w:rsidR="004F15BB">
        <w:rPr>
          <w:rFonts w:ascii="Times New Roman" w:hAnsi="Times New Roman" w:cs="Times New Roman"/>
          <w:sz w:val="24"/>
          <w:szCs w:val="24"/>
          <w:vertAlign w:val="superscript"/>
        </w:rPr>
        <w:t>th</w:t>
      </w:r>
      <w:r w:rsidRPr="0092135E">
        <w:rPr>
          <w:rFonts w:ascii="Times New Roman" w:hAnsi="Times New Roman" w:cs="Times New Roman"/>
          <w:sz w:val="24"/>
          <w:szCs w:val="24"/>
        </w:rPr>
        <w:t xml:space="preserve"> press statement marking the closure of Indian Point, NYSERDA CEO </w:t>
      </w:r>
      <w:r w:rsidRPr="0092135E">
        <w:rPr>
          <w:rFonts w:ascii="Times New Roman" w:hAnsi="Times New Roman" w:cs="Times New Roman"/>
          <w:b/>
          <w:bCs/>
          <w:sz w:val="24"/>
          <w:szCs w:val="24"/>
        </w:rPr>
        <w:t>Doreen Harris</w:t>
      </w:r>
      <w:r w:rsidRPr="0092135E">
        <w:rPr>
          <w:rFonts w:ascii="Times New Roman" w:hAnsi="Times New Roman" w:cs="Times New Roman"/>
          <w:sz w:val="24"/>
          <w:szCs w:val="24"/>
        </w:rPr>
        <w:t xml:space="preserve"> implied that the zero-emission electricity lost from Indian Point would be addressed stating that “New York State’s electric grid is undergoing a transformative evolution in pursuit of the nation-leading goals of the Climate Leadership and Community Protection Act” including “developing a tremendous renewable energy project pipeline.” As a follow up to that press statement, in November 2021, NYSERDA submitted a petition to the PSC seeking approval and ratepayer funded subsidies for two massive transmission projects to bring non-fossil fuel electricity to NYC. The Petition states that “[t]he selected projects are expected to deliver</w:t>
      </w:r>
      <w:r w:rsidRPr="004F15BB">
        <w:rPr>
          <w:rFonts w:ascii="Times New Roman" w:hAnsi="Times New Roman" w:cs="Times New Roman"/>
          <w:sz w:val="24"/>
          <w:szCs w:val="24"/>
        </w:rPr>
        <w:t xml:space="preserve"> </w:t>
      </w:r>
      <w:r w:rsidRPr="004F15BB">
        <w:rPr>
          <w:rFonts w:ascii="Times New Roman" w:hAnsi="Times New Roman" w:cs="Times New Roman"/>
          <w:bCs/>
          <w:sz w:val="24"/>
          <w:szCs w:val="24"/>
        </w:rPr>
        <w:t>18</w:t>
      </w:r>
      <w:r w:rsidRPr="0092135E">
        <w:rPr>
          <w:rFonts w:ascii="Times New Roman" w:hAnsi="Times New Roman" w:cs="Times New Roman"/>
          <w:sz w:val="24"/>
          <w:szCs w:val="24"/>
        </w:rPr>
        <w:t xml:space="preserve"> million megawatt-hours of renewable energy per year to Zone J (i.e., New York City), more than a third of New York City’s annual electric consumption, from a diverse generation portfolio including onshore wind, solar and hydroelectric power from Upstate New York and Québec. …Total investment into both projects is expected to amount to </w:t>
      </w:r>
      <w:r w:rsidRPr="00562359">
        <w:rPr>
          <w:rFonts w:ascii="Times New Roman" w:hAnsi="Times New Roman" w:cs="Times New Roman"/>
          <w:b/>
          <w:bCs/>
          <w:sz w:val="24"/>
          <w:szCs w:val="24"/>
        </w:rPr>
        <w:t>nearly $24 billion</w:t>
      </w:r>
      <w:r w:rsidRPr="0092135E">
        <w:rPr>
          <w:rFonts w:ascii="Times New Roman" w:hAnsi="Times New Roman" w:cs="Times New Roman"/>
          <w:sz w:val="24"/>
          <w:szCs w:val="24"/>
        </w:rPr>
        <w:t xml:space="preserve">.” Under NYSERDA’s Petition, ratepayers throughout New York State (both upstate and downstate) are being required to fund two transmission projects. </w:t>
      </w:r>
    </w:p>
    <w:p w:rsidR="008F32E2" w:rsidRPr="0092135E" w:rsidRDefault="008F32E2" w:rsidP="008F32E2">
      <w:pPr>
        <w:spacing w:after="0" w:line="240" w:lineRule="auto"/>
        <w:ind w:right="20"/>
        <w:contextualSpacing/>
        <w:jc w:val="both"/>
        <w:rPr>
          <w:rFonts w:ascii="Times New Roman" w:hAnsi="Times New Roman" w:cs="Times New Roman"/>
          <w:sz w:val="24"/>
          <w:szCs w:val="24"/>
        </w:rPr>
      </w:pPr>
    </w:p>
    <w:p w:rsidR="008F32E2" w:rsidRPr="0092135E" w:rsidRDefault="008F32E2" w:rsidP="008F32E2">
      <w:pPr>
        <w:spacing w:after="0" w:line="240" w:lineRule="auto"/>
        <w:ind w:right="20"/>
        <w:contextualSpacing/>
        <w:jc w:val="both"/>
        <w:rPr>
          <w:rFonts w:ascii="Times New Roman" w:hAnsi="Times New Roman" w:cs="Times New Roman"/>
          <w:sz w:val="24"/>
          <w:szCs w:val="24"/>
        </w:rPr>
      </w:pPr>
      <w:r w:rsidRPr="00F51D6A">
        <w:rPr>
          <w:rFonts w:ascii="Times New Roman" w:hAnsi="Times New Roman" w:cs="Times New Roman"/>
          <w:b/>
          <w:bCs/>
          <w:sz w:val="24"/>
          <w:szCs w:val="24"/>
        </w:rPr>
        <w:t>WHEREAS</w:t>
      </w:r>
      <w:r w:rsidRPr="0092135E">
        <w:rPr>
          <w:rFonts w:ascii="Times New Roman" w:hAnsi="Times New Roman" w:cs="Times New Roman"/>
          <w:sz w:val="24"/>
          <w:szCs w:val="24"/>
        </w:rPr>
        <w:t xml:space="preserve">, the </w:t>
      </w:r>
      <w:r w:rsidR="004F15BB">
        <w:rPr>
          <w:rFonts w:ascii="Times New Roman" w:hAnsi="Times New Roman" w:cs="Times New Roman"/>
          <w:sz w:val="24"/>
          <w:szCs w:val="24"/>
        </w:rPr>
        <w:t>Delaware County Board of Supervisors and the Andes Town Board</w:t>
      </w:r>
      <w:r w:rsidRPr="0092135E">
        <w:rPr>
          <w:rFonts w:ascii="Times New Roman" w:hAnsi="Times New Roman" w:cs="Times New Roman"/>
          <w:sz w:val="24"/>
          <w:szCs w:val="24"/>
        </w:rPr>
        <w:t xml:space="preserve"> support the Climate Council objective of promoting the transition to electric heating from fossil fuel heating. The </w:t>
      </w:r>
      <w:r w:rsidR="004F15BB">
        <w:rPr>
          <w:rFonts w:ascii="Times New Roman" w:hAnsi="Times New Roman" w:cs="Times New Roman"/>
          <w:sz w:val="24"/>
          <w:szCs w:val="24"/>
        </w:rPr>
        <w:t xml:space="preserve">Delaware County Board of Supervisors and Andes Town Board </w:t>
      </w:r>
      <w:r w:rsidRPr="0092135E">
        <w:rPr>
          <w:rFonts w:ascii="Times New Roman" w:hAnsi="Times New Roman" w:cs="Times New Roman"/>
          <w:sz w:val="24"/>
          <w:szCs w:val="24"/>
        </w:rPr>
        <w:t>do not support (and vigorously object) to the mandate approach selected by the Climate Council to require all homes to install electric heating regardless of cost and feasibility. In lieu of a mandate, we suggest and encourage that the Climate Council develop a plan to make electric heat pumps the preferred and affordable technology when the homeowners need to replace their existing heating system. The correct approach is for the Climate Council to take an enabling approach – create the reality where the typical homeowner would select an electric heat pump system over fossil fuel system to heat their home. In Delaware Count</w:t>
      </w:r>
      <w:r w:rsidR="004F15BB">
        <w:rPr>
          <w:rFonts w:ascii="Times New Roman" w:hAnsi="Times New Roman" w:cs="Times New Roman"/>
          <w:sz w:val="24"/>
          <w:szCs w:val="24"/>
        </w:rPr>
        <w:t xml:space="preserve">y the average low temperature </w:t>
      </w:r>
      <w:r w:rsidRPr="0092135E">
        <w:rPr>
          <w:rFonts w:ascii="Times New Roman" w:hAnsi="Times New Roman" w:cs="Times New Roman"/>
          <w:sz w:val="24"/>
          <w:szCs w:val="24"/>
        </w:rPr>
        <w:t>during December, January, February, and March are 16</w:t>
      </w:r>
      <w:proofErr w:type="gramStart"/>
      <w:r w:rsidRPr="0092135E">
        <w:rPr>
          <w:rFonts w:ascii="Times New Roman" w:hAnsi="Times New Roman" w:cs="Times New Roman"/>
          <w:sz w:val="24"/>
          <w:szCs w:val="24"/>
        </w:rPr>
        <w:t>℉ ,</w:t>
      </w:r>
      <w:proofErr w:type="gramEnd"/>
      <w:r w:rsidRPr="0092135E">
        <w:rPr>
          <w:rFonts w:ascii="Times New Roman" w:hAnsi="Times New Roman" w:cs="Times New Roman"/>
          <w:sz w:val="24"/>
          <w:szCs w:val="24"/>
        </w:rPr>
        <w:t xml:space="preserve"> 9℉, 11℉, and 18℉, respectively—which is at or below the temperature that electric heat pumps provide reliable and efficient heat.</w:t>
      </w:r>
    </w:p>
    <w:p w:rsidR="008F32E2" w:rsidRPr="0092135E" w:rsidRDefault="008F32E2" w:rsidP="008F32E2">
      <w:pPr>
        <w:spacing w:after="0" w:line="240" w:lineRule="auto"/>
        <w:ind w:right="20"/>
        <w:contextualSpacing/>
        <w:jc w:val="both"/>
        <w:rPr>
          <w:rFonts w:ascii="Times New Roman" w:hAnsi="Times New Roman" w:cs="Times New Roman"/>
          <w:sz w:val="24"/>
          <w:szCs w:val="24"/>
        </w:rPr>
      </w:pPr>
    </w:p>
    <w:p w:rsidR="008F32E2" w:rsidRPr="0092135E" w:rsidRDefault="008F32E2" w:rsidP="008F32E2">
      <w:pPr>
        <w:spacing w:after="0" w:line="240" w:lineRule="auto"/>
        <w:ind w:right="20"/>
        <w:contextualSpacing/>
        <w:jc w:val="both"/>
        <w:rPr>
          <w:rFonts w:ascii="Times New Roman" w:hAnsi="Times New Roman" w:cs="Times New Roman"/>
          <w:sz w:val="24"/>
          <w:szCs w:val="24"/>
        </w:rPr>
      </w:pPr>
      <w:r w:rsidRPr="00F51D6A">
        <w:rPr>
          <w:rFonts w:ascii="Times New Roman" w:hAnsi="Times New Roman" w:cs="Times New Roman"/>
          <w:b/>
          <w:bCs/>
          <w:sz w:val="24"/>
          <w:szCs w:val="24"/>
        </w:rPr>
        <w:t>WHER</w:t>
      </w:r>
      <w:r w:rsidR="004F15BB">
        <w:rPr>
          <w:rFonts w:ascii="Times New Roman" w:hAnsi="Times New Roman" w:cs="Times New Roman"/>
          <w:b/>
          <w:bCs/>
          <w:sz w:val="24"/>
          <w:szCs w:val="24"/>
        </w:rPr>
        <w:t>E</w:t>
      </w:r>
      <w:r w:rsidRPr="00F51D6A">
        <w:rPr>
          <w:rFonts w:ascii="Times New Roman" w:hAnsi="Times New Roman" w:cs="Times New Roman"/>
          <w:b/>
          <w:bCs/>
          <w:sz w:val="24"/>
          <w:szCs w:val="24"/>
        </w:rPr>
        <w:t>AS</w:t>
      </w:r>
      <w:r w:rsidRPr="0092135E">
        <w:rPr>
          <w:rFonts w:ascii="Times New Roman" w:hAnsi="Times New Roman" w:cs="Times New Roman"/>
          <w:sz w:val="24"/>
          <w:szCs w:val="24"/>
        </w:rPr>
        <w:t xml:space="preserve">, the </w:t>
      </w:r>
      <w:r w:rsidR="004F15BB">
        <w:rPr>
          <w:rFonts w:ascii="Times New Roman" w:hAnsi="Times New Roman" w:cs="Times New Roman"/>
          <w:sz w:val="24"/>
          <w:szCs w:val="24"/>
        </w:rPr>
        <w:t>Delaware County Board of Supervisors and Andes Town Board</w:t>
      </w:r>
      <w:r w:rsidRPr="0092135E">
        <w:rPr>
          <w:rFonts w:ascii="Times New Roman" w:hAnsi="Times New Roman" w:cs="Times New Roman"/>
          <w:sz w:val="24"/>
          <w:szCs w:val="24"/>
        </w:rPr>
        <w:t xml:space="preserve"> do not support the mandate approach selected by the Climate Council to require all outdoor equipment to be all electric. Homeowners and users should have the choice whether to use gas fueled equipment and/or electric equipment – each has their own benefits and costs. Homeowners in New York State should have the same rights as homeowners in other states. Gas is mobile and is readily available; it allows a landscaper to move from site to site without stopping to recharge the battery; it allows </w:t>
      </w:r>
      <w:r w:rsidRPr="0092135E">
        <w:rPr>
          <w:rFonts w:ascii="Times New Roman" w:hAnsi="Times New Roman" w:cs="Times New Roman"/>
          <w:sz w:val="24"/>
          <w:szCs w:val="24"/>
        </w:rPr>
        <w:lastRenderedPageBreak/>
        <w:t xml:space="preserve">the work to be performed where it is needed and in different weather. There is a role for both gas and electric power equipment and the decision should be left to the individual that is using the equipment – not to an elected official’s political objective. </w:t>
      </w:r>
    </w:p>
    <w:p w:rsidR="008F32E2" w:rsidRPr="0092135E" w:rsidRDefault="008F32E2" w:rsidP="008F32E2">
      <w:pPr>
        <w:spacing w:after="0" w:line="240" w:lineRule="auto"/>
        <w:ind w:right="20"/>
        <w:contextualSpacing/>
        <w:jc w:val="both"/>
        <w:rPr>
          <w:rFonts w:ascii="Times New Roman" w:hAnsi="Times New Roman" w:cs="Times New Roman"/>
          <w:sz w:val="24"/>
          <w:szCs w:val="24"/>
        </w:rPr>
      </w:pPr>
    </w:p>
    <w:p w:rsidR="008F32E2" w:rsidRPr="0092135E" w:rsidRDefault="008F32E2" w:rsidP="008F32E2">
      <w:pPr>
        <w:spacing w:after="0" w:line="240" w:lineRule="auto"/>
        <w:ind w:right="20"/>
        <w:contextualSpacing/>
        <w:jc w:val="both"/>
        <w:rPr>
          <w:rFonts w:ascii="Times New Roman" w:hAnsi="Times New Roman" w:cs="Times New Roman"/>
          <w:sz w:val="24"/>
          <w:szCs w:val="24"/>
        </w:rPr>
      </w:pPr>
      <w:r w:rsidRPr="00F51D6A">
        <w:rPr>
          <w:rFonts w:ascii="Times New Roman" w:hAnsi="Times New Roman" w:cs="Times New Roman"/>
          <w:b/>
          <w:bCs/>
          <w:sz w:val="24"/>
          <w:szCs w:val="24"/>
        </w:rPr>
        <w:t>WHER</w:t>
      </w:r>
      <w:r w:rsidR="004F15BB">
        <w:rPr>
          <w:rFonts w:ascii="Times New Roman" w:hAnsi="Times New Roman" w:cs="Times New Roman"/>
          <w:b/>
          <w:bCs/>
          <w:sz w:val="24"/>
          <w:szCs w:val="24"/>
        </w:rPr>
        <w:t>E</w:t>
      </w:r>
      <w:r w:rsidRPr="00F51D6A">
        <w:rPr>
          <w:rFonts w:ascii="Times New Roman" w:hAnsi="Times New Roman" w:cs="Times New Roman"/>
          <w:b/>
          <w:bCs/>
          <w:sz w:val="24"/>
          <w:szCs w:val="24"/>
        </w:rPr>
        <w:t>AS</w:t>
      </w:r>
      <w:r w:rsidRPr="0092135E">
        <w:rPr>
          <w:rFonts w:ascii="Times New Roman" w:hAnsi="Times New Roman" w:cs="Times New Roman"/>
          <w:sz w:val="24"/>
          <w:szCs w:val="24"/>
        </w:rPr>
        <w:t xml:space="preserve">, the </w:t>
      </w:r>
      <w:r w:rsidR="004F15BB">
        <w:rPr>
          <w:rFonts w:ascii="Times New Roman" w:hAnsi="Times New Roman" w:cs="Times New Roman"/>
          <w:sz w:val="24"/>
          <w:szCs w:val="24"/>
        </w:rPr>
        <w:t xml:space="preserve">Delaware County Board of Supervisors and Andes Town Board </w:t>
      </w:r>
      <w:r w:rsidRPr="0092135E">
        <w:rPr>
          <w:rFonts w:ascii="Times New Roman" w:hAnsi="Times New Roman" w:cs="Times New Roman"/>
          <w:sz w:val="24"/>
          <w:szCs w:val="24"/>
        </w:rPr>
        <w:t>do not support the mandate approach selected by the Climate Council to force the consumer to purchase an electric car. The Climate Council should focus on developing a plan/program that makes electric vehicles the preferred choice because they become affordable, available, and feasible. In Delaware County a car or truck is a necessity – not a luxury. As a necessity, it must be affordable, available, and feasible to the vehicle owner. Affor</w:t>
      </w:r>
      <w:r w:rsidR="004F15BB">
        <w:rPr>
          <w:rFonts w:ascii="Times New Roman" w:hAnsi="Times New Roman" w:cs="Times New Roman"/>
          <w:sz w:val="24"/>
          <w:szCs w:val="24"/>
        </w:rPr>
        <w:t xml:space="preserve">dability will depend, in part, </w:t>
      </w:r>
      <w:r w:rsidRPr="0092135E">
        <w:rPr>
          <w:rFonts w:ascii="Times New Roman" w:hAnsi="Times New Roman" w:cs="Times New Roman"/>
          <w:sz w:val="24"/>
          <w:szCs w:val="24"/>
        </w:rPr>
        <w:t xml:space="preserve">on </w:t>
      </w:r>
      <w:r w:rsidR="00B60B21" w:rsidRPr="0092135E">
        <w:rPr>
          <w:rFonts w:ascii="Times New Roman" w:hAnsi="Times New Roman" w:cs="Times New Roman"/>
          <w:sz w:val="24"/>
          <w:szCs w:val="24"/>
        </w:rPr>
        <w:t>whether electricity</w:t>
      </w:r>
      <w:r w:rsidRPr="0092135E">
        <w:rPr>
          <w:rFonts w:ascii="Times New Roman" w:hAnsi="Times New Roman" w:cs="Times New Roman"/>
          <w:sz w:val="24"/>
          <w:szCs w:val="24"/>
        </w:rPr>
        <w:t xml:space="preserve"> remains affordable. Availability and feasibility will depend on the whether the necessary infrastructure is available and affordable to meet the needs of the vehicle owner. In our cold climate, parents need to know that they will get to their destination, that the car will work in the cold, that there is enough charge to get back home; and that the car can meet the family hauling needs. There needs to be enough electricity in the local grid to handle the additional load; the charging station must be accessible, convenient, and not be inordinately time consuming.</w:t>
      </w:r>
    </w:p>
    <w:p w:rsidR="008F32E2" w:rsidRPr="0092135E" w:rsidRDefault="008F32E2" w:rsidP="008F32E2">
      <w:pPr>
        <w:spacing w:after="0" w:line="240" w:lineRule="auto"/>
        <w:ind w:right="20"/>
        <w:contextualSpacing/>
        <w:jc w:val="both"/>
        <w:rPr>
          <w:rFonts w:ascii="Times New Roman" w:hAnsi="Times New Roman" w:cs="Times New Roman"/>
          <w:sz w:val="24"/>
          <w:szCs w:val="24"/>
        </w:rPr>
      </w:pPr>
    </w:p>
    <w:p w:rsidR="008F32E2" w:rsidRPr="0092135E" w:rsidRDefault="008F32E2" w:rsidP="008F32E2">
      <w:pPr>
        <w:spacing w:after="0" w:line="240" w:lineRule="auto"/>
        <w:ind w:right="20"/>
        <w:contextualSpacing/>
        <w:jc w:val="both"/>
        <w:rPr>
          <w:rFonts w:ascii="Times New Roman" w:hAnsi="Times New Roman" w:cs="Times New Roman"/>
          <w:sz w:val="24"/>
          <w:szCs w:val="24"/>
        </w:rPr>
      </w:pPr>
      <w:r w:rsidRPr="00F51D6A">
        <w:rPr>
          <w:rFonts w:ascii="Times New Roman" w:hAnsi="Times New Roman" w:cs="Times New Roman"/>
          <w:b/>
          <w:bCs/>
          <w:sz w:val="24"/>
          <w:szCs w:val="24"/>
        </w:rPr>
        <w:t>WHER</w:t>
      </w:r>
      <w:r w:rsidR="004F15BB">
        <w:rPr>
          <w:rFonts w:ascii="Times New Roman" w:hAnsi="Times New Roman" w:cs="Times New Roman"/>
          <w:b/>
          <w:bCs/>
          <w:sz w:val="24"/>
          <w:szCs w:val="24"/>
        </w:rPr>
        <w:t>E</w:t>
      </w:r>
      <w:r w:rsidRPr="00F51D6A">
        <w:rPr>
          <w:rFonts w:ascii="Times New Roman" w:hAnsi="Times New Roman" w:cs="Times New Roman"/>
          <w:b/>
          <w:bCs/>
          <w:sz w:val="24"/>
          <w:szCs w:val="24"/>
        </w:rPr>
        <w:t>AS</w:t>
      </w:r>
      <w:r w:rsidRPr="0092135E">
        <w:rPr>
          <w:rFonts w:ascii="Times New Roman" w:hAnsi="Times New Roman" w:cs="Times New Roman"/>
          <w:sz w:val="24"/>
          <w:szCs w:val="24"/>
        </w:rPr>
        <w:t xml:space="preserve">, the </w:t>
      </w:r>
      <w:r w:rsidR="004F15BB">
        <w:rPr>
          <w:rFonts w:ascii="Times New Roman" w:hAnsi="Times New Roman" w:cs="Times New Roman"/>
          <w:sz w:val="24"/>
          <w:szCs w:val="24"/>
        </w:rPr>
        <w:t xml:space="preserve">Delaware County Board of Supervisors and Andes Town Board </w:t>
      </w:r>
      <w:r w:rsidRPr="0092135E">
        <w:rPr>
          <w:rFonts w:ascii="Times New Roman" w:hAnsi="Times New Roman" w:cs="Times New Roman"/>
          <w:sz w:val="24"/>
          <w:szCs w:val="24"/>
        </w:rPr>
        <w:t>do not support imposition of a carbon tax, a mileage surcharge, increased registration fee for gasoline powered cars, or any additional tax on gas, propane, natural gas or home heating oil or a tax on solid waste. A carbon tax on the building heating sector and the transportation sector would simply make natural gas, gasoline, fuel oil and propane more expensive and thus make a vital necessity less affordable (transportation and heating) to residents. While the wealthy can afford an all-electric car and home, and second home and third home, the working class (the median family income in Delaware County is $49,544) will more likely rely on fossil fuel to heat their home or fuel their car. Delaware County residents are more likely to have to travel day-to-day long distances and heat a home in a cold climate. The utility bills and gas bills are already too high and not sustainable on the median family income. As the use of fossil fuels decreases, the cost of maintaining the fossil fuel infrastructure will be spread over a smaller base increasing the costs to the remaining users.</w:t>
      </w:r>
    </w:p>
    <w:p w:rsidR="008F32E2" w:rsidRPr="0092135E" w:rsidRDefault="008F32E2" w:rsidP="008F32E2">
      <w:pPr>
        <w:spacing w:after="0" w:line="240" w:lineRule="auto"/>
        <w:ind w:right="20"/>
        <w:contextualSpacing/>
        <w:jc w:val="both"/>
        <w:rPr>
          <w:rFonts w:ascii="Times New Roman" w:hAnsi="Times New Roman" w:cs="Times New Roman"/>
          <w:sz w:val="24"/>
          <w:szCs w:val="24"/>
        </w:rPr>
      </w:pPr>
    </w:p>
    <w:p w:rsidR="008F32E2" w:rsidRPr="00E30DE6" w:rsidRDefault="008F32E2" w:rsidP="008F32E2">
      <w:pPr>
        <w:spacing w:after="0" w:line="240" w:lineRule="auto"/>
        <w:ind w:right="20"/>
        <w:contextualSpacing/>
        <w:jc w:val="both"/>
        <w:rPr>
          <w:rFonts w:ascii="Times New Roman" w:hAnsi="Times New Roman" w:cs="Times New Roman"/>
          <w:sz w:val="24"/>
          <w:szCs w:val="24"/>
        </w:rPr>
      </w:pPr>
      <w:r w:rsidRPr="00F51D6A">
        <w:rPr>
          <w:rFonts w:ascii="Times New Roman" w:hAnsi="Times New Roman" w:cs="Times New Roman"/>
          <w:b/>
          <w:bCs/>
          <w:sz w:val="24"/>
          <w:szCs w:val="24"/>
        </w:rPr>
        <w:t>WHER</w:t>
      </w:r>
      <w:r w:rsidR="004F15BB">
        <w:rPr>
          <w:rFonts w:ascii="Times New Roman" w:hAnsi="Times New Roman" w:cs="Times New Roman"/>
          <w:b/>
          <w:bCs/>
          <w:sz w:val="24"/>
          <w:szCs w:val="24"/>
        </w:rPr>
        <w:t>E</w:t>
      </w:r>
      <w:r w:rsidRPr="00F51D6A">
        <w:rPr>
          <w:rFonts w:ascii="Times New Roman" w:hAnsi="Times New Roman" w:cs="Times New Roman"/>
          <w:b/>
          <w:bCs/>
          <w:sz w:val="24"/>
          <w:szCs w:val="24"/>
        </w:rPr>
        <w:t>AS</w:t>
      </w:r>
      <w:r w:rsidRPr="0092135E">
        <w:rPr>
          <w:rFonts w:ascii="Times New Roman" w:hAnsi="Times New Roman" w:cs="Times New Roman"/>
          <w:sz w:val="24"/>
          <w:szCs w:val="24"/>
        </w:rPr>
        <w:t xml:space="preserve">, the </w:t>
      </w:r>
      <w:r w:rsidR="004F15BB">
        <w:rPr>
          <w:rFonts w:ascii="Times New Roman" w:hAnsi="Times New Roman" w:cs="Times New Roman"/>
          <w:sz w:val="24"/>
          <w:szCs w:val="24"/>
        </w:rPr>
        <w:t xml:space="preserve">Delaware County Board of Supervisors and Andes Town Board </w:t>
      </w:r>
      <w:r w:rsidRPr="0092135E">
        <w:rPr>
          <w:rFonts w:ascii="Times New Roman" w:hAnsi="Times New Roman" w:cs="Times New Roman"/>
          <w:sz w:val="24"/>
          <w:szCs w:val="24"/>
        </w:rPr>
        <w:t>finds that in adopting the Climate Act with its 2030, 2040 and 2050 Mandates, the Legislature prioritized their goal of being a world leader in Climate Change mitigation over the energy security of New Yorkers. Neither the Legislature nor the Climate Council have determined what is affordable, achievable, and available. The Climate Council selected its wish list without determining the cost and funding for its lofty mandates. Energy is a basic life nec</w:t>
      </w:r>
      <w:r w:rsidR="004F15BB">
        <w:rPr>
          <w:rFonts w:ascii="Times New Roman" w:hAnsi="Times New Roman" w:cs="Times New Roman"/>
          <w:sz w:val="24"/>
          <w:szCs w:val="24"/>
        </w:rPr>
        <w:t xml:space="preserve">essity critical to all aspects </w:t>
      </w:r>
      <w:r w:rsidRPr="0092135E">
        <w:rPr>
          <w:rFonts w:ascii="Times New Roman" w:hAnsi="Times New Roman" w:cs="Times New Roman"/>
          <w:sz w:val="24"/>
          <w:szCs w:val="24"/>
        </w:rPr>
        <w:t>of our daily activities. The priority should be energy security; carbon footprint reduction is an admirable goal but not if it results in an unhealthful environment.  The Climate Council should focus on enabling carbon reductions; not dictating their lofty goals.</w:t>
      </w:r>
    </w:p>
    <w:p w:rsidR="008F32E2" w:rsidRPr="00E30DE6" w:rsidRDefault="008F32E2" w:rsidP="008F32E2">
      <w:pPr>
        <w:spacing w:after="0" w:line="240" w:lineRule="auto"/>
        <w:ind w:right="20"/>
        <w:contextualSpacing/>
        <w:jc w:val="both"/>
        <w:rPr>
          <w:rFonts w:ascii="Times New Roman" w:hAnsi="Times New Roman" w:cs="Times New Roman"/>
          <w:sz w:val="24"/>
          <w:szCs w:val="24"/>
        </w:rPr>
      </w:pPr>
    </w:p>
    <w:p w:rsidR="008F32E2" w:rsidRPr="004F15BB" w:rsidRDefault="008F32E2" w:rsidP="004F15BB">
      <w:pPr>
        <w:spacing w:after="0" w:line="240" w:lineRule="auto"/>
        <w:ind w:right="20"/>
        <w:contextualSpacing/>
        <w:jc w:val="both"/>
        <w:rPr>
          <w:rFonts w:ascii="Times New Roman" w:eastAsia="Times New Roman" w:hAnsi="Times New Roman" w:cs="Times New Roman"/>
          <w:sz w:val="24"/>
          <w:szCs w:val="24"/>
        </w:rPr>
      </w:pPr>
      <w:r w:rsidRPr="00E30DE6">
        <w:rPr>
          <w:rFonts w:ascii="Times New Roman" w:eastAsia="Times New Roman" w:hAnsi="Times New Roman" w:cs="Times New Roman"/>
          <w:b/>
          <w:bCs/>
          <w:sz w:val="24"/>
          <w:szCs w:val="24"/>
        </w:rPr>
        <w:t xml:space="preserve">NOW, THEREFORE, BE IT RESOLVED </w:t>
      </w:r>
      <w:r w:rsidRPr="00E30DE6">
        <w:rPr>
          <w:rFonts w:ascii="Times New Roman" w:eastAsia="Times New Roman" w:hAnsi="Times New Roman" w:cs="Times New Roman"/>
          <w:sz w:val="24"/>
          <w:szCs w:val="24"/>
        </w:rPr>
        <w:t xml:space="preserve">the </w:t>
      </w:r>
      <w:r w:rsidR="004F15BB">
        <w:rPr>
          <w:rFonts w:ascii="Times New Roman" w:eastAsia="Times New Roman" w:hAnsi="Times New Roman" w:cs="Times New Roman"/>
          <w:sz w:val="24"/>
          <w:szCs w:val="24"/>
        </w:rPr>
        <w:t xml:space="preserve">Andes Town Board </w:t>
      </w:r>
      <w:r>
        <w:rPr>
          <w:rFonts w:ascii="Times New Roman" w:eastAsia="Times New Roman" w:hAnsi="Times New Roman" w:cs="Times New Roman"/>
          <w:sz w:val="24"/>
          <w:szCs w:val="24"/>
        </w:rPr>
        <w:t>petitions DEC, DOH and DEP for the following relief</w:t>
      </w:r>
      <w:r w:rsidR="004F15BB">
        <w:rPr>
          <w:rFonts w:ascii="Times New Roman" w:eastAsia="Times New Roman" w:hAnsi="Times New Roman" w:cs="Times New Roman"/>
          <w:sz w:val="24"/>
          <w:szCs w:val="24"/>
        </w:rPr>
        <w:t xml:space="preserve"> and </w:t>
      </w:r>
      <w:r w:rsidRPr="004F15BB">
        <w:rPr>
          <w:rFonts w:ascii="Times New Roman" w:eastAsia="Times New Roman" w:hAnsi="Times New Roman"/>
          <w:sz w:val="24"/>
          <w:szCs w:val="24"/>
        </w:rPr>
        <w:t xml:space="preserve">adopts this resolution </w:t>
      </w:r>
      <w:r w:rsidR="004F15BB" w:rsidRPr="004F15BB">
        <w:rPr>
          <w:rFonts w:ascii="Times New Roman" w:eastAsia="Times New Roman" w:hAnsi="Times New Roman"/>
          <w:sz w:val="24"/>
          <w:szCs w:val="24"/>
        </w:rPr>
        <w:t xml:space="preserve">as </w:t>
      </w:r>
      <w:proofErr w:type="gramStart"/>
      <w:r w:rsidR="004F15BB" w:rsidRPr="004F15BB">
        <w:rPr>
          <w:rFonts w:ascii="Times New Roman" w:eastAsia="Times New Roman" w:hAnsi="Times New Roman"/>
          <w:sz w:val="24"/>
          <w:szCs w:val="24"/>
        </w:rPr>
        <w:t>it’s</w:t>
      </w:r>
      <w:proofErr w:type="gramEnd"/>
      <w:r w:rsidR="004F15BB" w:rsidRPr="004F15BB">
        <w:rPr>
          <w:rFonts w:ascii="Times New Roman" w:eastAsia="Times New Roman" w:hAnsi="Times New Roman"/>
          <w:sz w:val="24"/>
          <w:szCs w:val="24"/>
        </w:rPr>
        <w:t xml:space="preserve"> comments </w:t>
      </w:r>
      <w:r w:rsidR="004F15BB">
        <w:rPr>
          <w:rFonts w:ascii="Times New Roman" w:eastAsia="Times New Roman" w:hAnsi="Times New Roman"/>
          <w:sz w:val="24"/>
          <w:szCs w:val="24"/>
        </w:rPr>
        <w:t>to be submitted prior to the deadline on June 10</w:t>
      </w:r>
      <w:r w:rsidR="004F15BB" w:rsidRPr="004F15BB">
        <w:rPr>
          <w:rFonts w:ascii="Times New Roman" w:eastAsia="Times New Roman" w:hAnsi="Times New Roman"/>
          <w:sz w:val="24"/>
          <w:szCs w:val="24"/>
          <w:vertAlign w:val="superscript"/>
        </w:rPr>
        <w:t>th</w:t>
      </w:r>
      <w:r w:rsidR="004F15BB">
        <w:rPr>
          <w:rFonts w:ascii="Times New Roman" w:eastAsia="Times New Roman" w:hAnsi="Times New Roman"/>
          <w:sz w:val="24"/>
          <w:szCs w:val="24"/>
        </w:rPr>
        <w:t>, 2022.</w:t>
      </w:r>
    </w:p>
    <w:p w:rsidR="007E777E" w:rsidRDefault="007E777E" w:rsidP="008E1212">
      <w:pPr>
        <w:spacing w:after="0"/>
        <w:rPr>
          <w:rFonts w:ascii="Times New Roman" w:eastAsia="Times New Roman" w:hAnsi="Times New Roman" w:cs="Times New Roman"/>
          <w:b/>
          <w:bCs/>
          <w:sz w:val="24"/>
          <w:szCs w:val="24"/>
        </w:rPr>
      </w:pPr>
    </w:p>
    <w:p w:rsidR="004F15BB" w:rsidRDefault="004F15BB" w:rsidP="008E1212">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Proposed by:</w:t>
      </w:r>
    </w:p>
    <w:p w:rsidR="004F15BB" w:rsidRDefault="004F15BB" w:rsidP="008E1212">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Seconded by: </w:t>
      </w:r>
    </w:p>
    <w:p w:rsidR="004F15BB" w:rsidRDefault="004F15BB" w:rsidP="008E1212">
      <w:pPr>
        <w:spacing w:after="0"/>
        <w:rPr>
          <w:rFonts w:ascii="Times New Roman" w:eastAsia="Times New Roman" w:hAnsi="Times New Roman" w:cs="Times New Roman"/>
          <w:bCs/>
          <w:sz w:val="24"/>
          <w:szCs w:val="24"/>
        </w:rPr>
      </w:pPr>
    </w:p>
    <w:p w:rsidR="004F15BB" w:rsidRDefault="004F15BB" w:rsidP="008E1212">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Roll Call: </w:t>
      </w:r>
    </w:p>
    <w:p w:rsidR="004F15BB" w:rsidRDefault="004F15BB" w:rsidP="008E1212">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Councilman Gabriel</w:t>
      </w:r>
    </w:p>
    <w:p w:rsidR="004F15BB" w:rsidRDefault="004F15BB" w:rsidP="008E1212">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Councilman Cole</w:t>
      </w:r>
    </w:p>
    <w:p w:rsidR="004F15BB" w:rsidRDefault="004F15BB" w:rsidP="008E1212">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Councilman Moshier</w:t>
      </w:r>
    </w:p>
    <w:p w:rsidR="004F15BB" w:rsidRDefault="004F15BB" w:rsidP="008E1212">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Councilman Hall</w:t>
      </w:r>
    </w:p>
    <w:p w:rsidR="004F15BB" w:rsidRDefault="004F15BB" w:rsidP="008E1212">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Supervisor Gladstone</w:t>
      </w:r>
    </w:p>
    <w:p w:rsidR="00D0130D" w:rsidRDefault="00D0130D" w:rsidP="008E1212">
      <w:pPr>
        <w:spacing w:after="0"/>
        <w:rPr>
          <w:rFonts w:ascii="Times New Roman" w:eastAsia="Times New Roman" w:hAnsi="Times New Roman" w:cs="Times New Roman"/>
          <w:bCs/>
          <w:sz w:val="24"/>
          <w:szCs w:val="24"/>
        </w:rPr>
      </w:pPr>
    </w:p>
    <w:p w:rsidR="00D0130D" w:rsidRPr="00D0130D" w:rsidRDefault="00D0130D" w:rsidP="00D0130D">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Resolution 26 of 2022 Adopting a Negative Declaration for the Andes Water District #1 Proposed Water System Upgrade Project</w:t>
      </w:r>
    </w:p>
    <w:p w:rsidR="00D0130D" w:rsidRPr="00D0130D" w:rsidRDefault="00D0130D" w:rsidP="00D0130D">
      <w:pPr>
        <w:spacing w:after="0"/>
        <w:rPr>
          <w:rFonts w:ascii="Times New Roman" w:eastAsia="Times New Roman" w:hAnsi="Times New Roman" w:cs="Times New Roman"/>
          <w:bCs/>
          <w:sz w:val="24"/>
          <w:szCs w:val="24"/>
        </w:rPr>
      </w:pPr>
      <w:r w:rsidRPr="00D0130D">
        <w:rPr>
          <w:rFonts w:ascii="Times New Roman" w:eastAsia="Times New Roman" w:hAnsi="Times New Roman" w:cs="Times New Roman"/>
          <w:bCs/>
          <w:sz w:val="24"/>
          <w:szCs w:val="24"/>
        </w:rPr>
        <w:tab/>
      </w:r>
    </w:p>
    <w:p w:rsidR="00D0130D" w:rsidRPr="00D0130D" w:rsidRDefault="00D0130D" w:rsidP="00D0130D">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WHEREAS, the Andes Water District</w:t>
      </w:r>
      <w:r w:rsidRPr="00D0130D">
        <w:rPr>
          <w:rFonts w:ascii="Times New Roman" w:eastAsia="Times New Roman" w:hAnsi="Times New Roman" w:cs="Times New Roman"/>
          <w:bCs/>
          <w:sz w:val="24"/>
          <w:szCs w:val="24"/>
        </w:rPr>
        <w:t xml:space="preserve"> #1 Proposed Water System Upgrade Project has been classified as a Type I action due to </w:t>
      </w:r>
      <w:r>
        <w:rPr>
          <w:rFonts w:ascii="Times New Roman" w:eastAsia="Times New Roman" w:hAnsi="Times New Roman" w:cs="Times New Roman"/>
          <w:bCs/>
          <w:sz w:val="24"/>
          <w:szCs w:val="24"/>
        </w:rPr>
        <w:t>the project scope.  The Andes Water District</w:t>
      </w:r>
      <w:r w:rsidRPr="00D0130D">
        <w:rPr>
          <w:rFonts w:ascii="Times New Roman" w:eastAsia="Times New Roman" w:hAnsi="Times New Roman" w:cs="Times New Roman"/>
          <w:bCs/>
          <w:sz w:val="24"/>
          <w:szCs w:val="24"/>
        </w:rPr>
        <w:t xml:space="preserve"> #1 Proposed Water System Upgrade Project </w:t>
      </w:r>
      <w:r w:rsidRPr="00D0130D">
        <w:rPr>
          <w:rFonts w:ascii="Times New Roman" w:eastAsia="Times New Roman" w:hAnsi="Times New Roman" w:cs="Times New Roman"/>
          <w:bCs/>
          <w:sz w:val="24"/>
          <w:szCs w:val="24"/>
        </w:rPr>
        <w:t>includes</w:t>
      </w:r>
      <w:r w:rsidRPr="00D0130D">
        <w:rPr>
          <w:rFonts w:ascii="Times New Roman" w:eastAsia="Times New Roman" w:hAnsi="Times New Roman" w:cs="Times New Roman"/>
          <w:bCs/>
          <w:sz w:val="24"/>
          <w:szCs w:val="24"/>
        </w:rPr>
        <w:t xml:space="preserve"> new water source wells, water treatment equipment, water treatment building, and connection to the exi</w:t>
      </w:r>
      <w:r>
        <w:rPr>
          <w:rFonts w:ascii="Times New Roman" w:eastAsia="Times New Roman" w:hAnsi="Times New Roman" w:cs="Times New Roman"/>
          <w:bCs/>
          <w:sz w:val="24"/>
          <w:szCs w:val="24"/>
        </w:rPr>
        <w:t xml:space="preserve">sting water distribution system, and </w:t>
      </w:r>
    </w:p>
    <w:p w:rsidR="00D0130D" w:rsidRPr="00D0130D" w:rsidRDefault="00D0130D" w:rsidP="00D0130D">
      <w:pPr>
        <w:spacing w:after="0"/>
        <w:rPr>
          <w:rFonts w:ascii="Times New Roman" w:eastAsia="Times New Roman" w:hAnsi="Times New Roman" w:cs="Times New Roman"/>
          <w:bCs/>
          <w:sz w:val="24"/>
          <w:szCs w:val="24"/>
        </w:rPr>
      </w:pPr>
    </w:p>
    <w:p w:rsidR="00D0130D" w:rsidRPr="00D0130D" w:rsidRDefault="00D0130D" w:rsidP="00D0130D">
      <w:pPr>
        <w:spacing w:after="0"/>
        <w:rPr>
          <w:rFonts w:ascii="Times New Roman" w:eastAsia="Times New Roman" w:hAnsi="Times New Roman" w:cs="Times New Roman"/>
          <w:bCs/>
          <w:sz w:val="24"/>
          <w:szCs w:val="24"/>
        </w:rPr>
      </w:pPr>
      <w:r w:rsidRPr="00D0130D">
        <w:rPr>
          <w:rFonts w:ascii="Times New Roman" w:eastAsia="Times New Roman" w:hAnsi="Times New Roman" w:cs="Times New Roman"/>
          <w:bCs/>
          <w:sz w:val="24"/>
          <w:szCs w:val="24"/>
        </w:rPr>
        <w:t>WHEREAS, the Andes Town Board requested Lead Agency status from involved agencies f</w:t>
      </w:r>
      <w:r>
        <w:rPr>
          <w:rFonts w:ascii="Times New Roman" w:eastAsia="Times New Roman" w:hAnsi="Times New Roman" w:cs="Times New Roman"/>
          <w:bCs/>
          <w:sz w:val="24"/>
          <w:szCs w:val="24"/>
        </w:rPr>
        <w:t xml:space="preserve">or the above referenced project, and </w:t>
      </w:r>
    </w:p>
    <w:p w:rsidR="00D0130D" w:rsidRPr="00D0130D" w:rsidRDefault="00D0130D" w:rsidP="00D0130D">
      <w:pPr>
        <w:spacing w:after="0"/>
        <w:rPr>
          <w:rFonts w:ascii="Times New Roman" w:eastAsia="Times New Roman" w:hAnsi="Times New Roman" w:cs="Times New Roman"/>
          <w:bCs/>
          <w:sz w:val="24"/>
          <w:szCs w:val="24"/>
        </w:rPr>
      </w:pPr>
    </w:p>
    <w:p w:rsidR="00D0130D" w:rsidRPr="00D0130D" w:rsidRDefault="00D0130D" w:rsidP="00D0130D">
      <w:pPr>
        <w:spacing w:after="0"/>
        <w:rPr>
          <w:rFonts w:ascii="Times New Roman" w:eastAsia="Times New Roman" w:hAnsi="Times New Roman" w:cs="Times New Roman"/>
          <w:bCs/>
          <w:sz w:val="24"/>
          <w:szCs w:val="24"/>
        </w:rPr>
      </w:pPr>
      <w:r w:rsidRPr="00D0130D">
        <w:rPr>
          <w:rFonts w:ascii="Times New Roman" w:eastAsia="Times New Roman" w:hAnsi="Times New Roman" w:cs="Times New Roman"/>
          <w:bCs/>
          <w:sz w:val="24"/>
          <w:szCs w:val="24"/>
        </w:rPr>
        <w:t>WHEREAS, the SEQR process requires a Lead Agency to be designated to faci</w:t>
      </w:r>
      <w:r>
        <w:rPr>
          <w:rFonts w:ascii="Times New Roman" w:eastAsia="Times New Roman" w:hAnsi="Times New Roman" w:cs="Times New Roman"/>
          <w:bCs/>
          <w:sz w:val="24"/>
          <w:szCs w:val="24"/>
        </w:rPr>
        <w:t xml:space="preserve">litate the SEQR review process </w:t>
      </w:r>
      <w:r w:rsidRPr="00D0130D">
        <w:rPr>
          <w:rFonts w:ascii="Times New Roman" w:eastAsia="Times New Roman" w:hAnsi="Times New Roman" w:cs="Times New Roman"/>
          <w:bCs/>
          <w:sz w:val="24"/>
          <w:szCs w:val="24"/>
        </w:rPr>
        <w:t>and to make a “determination of significance” when provid</w:t>
      </w:r>
      <w:r>
        <w:rPr>
          <w:rFonts w:ascii="Times New Roman" w:eastAsia="Times New Roman" w:hAnsi="Times New Roman" w:cs="Times New Roman"/>
          <w:bCs/>
          <w:sz w:val="24"/>
          <w:szCs w:val="24"/>
        </w:rPr>
        <w:t xml:space="preserve">ed with sufficient information, and </w:t>
      </w:r>
    </w:p>
    <w:p w:rsidR="00D0130D" w:rsidRPr="00D0130D" w:rsidRDefault="00D0130D" w:rsidP="00D0130D">
      <w:pPr>
        <w:spacing w:after="0"/>
        <w:rPr>
          <w:rFonts w:ascii="Times New Roman" w:eastAsia="Times New Roman" w:hAnsi="Times New Roman" w:cs="Times New Roman"/>
          <w:bCs/>
          <w:sz w:val="24"/>
          <w:szCs w:val="24"/>
        </w:rPr>
      </w:pPr>
    </w:p>
    <w:p w:rsidR="00D0130D" w:rsidRPr="00D0130D" w:rsidRDefault="00D0130D" w:rsidP="00D0130D">
      <w:pPr>
        <w:spacing w:after="0"/>
        <w:rPr>
          <w:rFonts w:ascii="Times New Roman" w:eastAsia="Times New Roman" w:hAnsi="Times New Roman" w:cs="Times New Roman"/>
          <w:bCs/>
          <w:sz w:val="24"/>
          <w:szCs w:val="24"/>
        </w:rPr>
      </w:pPr>
      <w:r w:rsidRPr="00D0130D">
        <w:rPr>
          <w:rFonts w:ascii="Times New Roman" w:eastAsia="Times New Roman" w:hAnsi="Times New Roman" w:cs="Times New Roman"/>
          <w:bCs/>
          <w:sz w:val="24"/>
          <w:szCs w:val="24"/>
        </w:rPr>
        <w:t>WHEREAS, the Lead Agency is required reviewed Part 1 of the FEAF and must complete Part 2 and Part 3 of the FEAF. The Lead Agency is required to make a “determination of significance” for the above referenced project consistent with SEQR guidance.</w:t>
      </w:r>
    </w:p>
    <w:p w:rsidR="00D0130D" w:rsidRDefault="00D0130D" w:rsidP="00D0130D">
      <w:pPr>
        <w:spacing w:after="0"/>
        <w:rPr>
          <w:rFonts w:ascii="Times New Roman" w:eastAsia="Times New Roman" w:hAnsi="Times New Roman" w:cs="Times New Roman"/>
          <w:bCs/>
          <w:sz w:val="24"/>
          <w:szCs w:val="24"/>
        </w:rPr>
      </w:pPr>
    </w:p>
    <w:p w:rsidR="00D0130D" w:rsidRPr="00D0130D" w:rsidRDefault="00D0130D" w:rsidP="00D0130D">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NOW AND THEREFORE IT BE </w:t>
      </w:r>
      <w:r w:rsidRPr="00D0130D">
        <w:rPr>
          <w:rFonts w:ascii="Times New Roman" w:eastAsia="Times New Roman" w:hAnsi="Times New Roman" w:cs="Times New Roman"/>
          <w:bCs/>
          <w:sz w:val="24"/>
          <w:szCs w:val="24"/>
        </w:rPr>
        <w:t>RESOLVED, that based on agreement from all involved agencies and without objection, the Andes Town Board de</w:t>
      </w:r>
      <w:r>
        <w:rPr>
          <w:rFonts w:ascii="Times New Roman" w:eastAsia="Times New Roman" w:hAnsi="Times New Roman" w:cs="Times New Roman"/>
          <w:bCs/>
          <w:sz w:val="24"/>
          <w:szCs w:val="24"/>
        </w:rPr>
        <w:t xml:space="preserve">clares itself Lead Agency, and </w:t>
      </w:r>
      <w:r w:rsidRPr="00D0130D">
        <w:rPr>
          <w:rFonts w:ascii="Times New Roman" w:eastAsia="Times New Roman" w:hAnsi="Times New Roman" w:cs="Times New Roman"/>
          <w:bCs/>
          <w:sz w:val="24"/>
          <w:szCs w:val="24"/>
        </w:rPr>
        <w:t xml:space="preserve"> </w:t>
      </w:r>
    </w:p>
    <w:p w:rsidR="00D0130D" w:rsidRPr="00D0130D" w:rsidRDefault="00D0130D" w:rsidP="00D0130D">
      <w:pPr>
        <w:spacing w:after="0"/>
        <w:rPr>
          <w:rFonts w:ascii="Times New Roman" w:eastAsia="Times New Roman" w:hAnsi="Times New Roman" w:cs="Times New Roman"/>
          <w:bCs/>
          <w:sz w:val="24"/>
          <w:szCs w:val="24"/>
        </w:rPr>
      </w:pPr>
    </w:p>
    <w:p w:rsidR="00D0130D" w:rsidRPr="00D0130D" w:rsidRDefault="00D0130D" w:rsidP="00D0130D">
      <w:pPr>
        <w:spacing w:after="0"/>
        <w:rPr>
          <w:rFonts w:ascii="Times New Roman" w:eastAsia="Times New Roman" w:hAnsi="Times New Roman" w:cs="Times New Roman"/>
          <w:bCs/>
          <w:sz w:val="24"/>
          <w:szCs w:val="24"/>
        </w:rPr>
      </w:pPr>
      <w:r w:rsidRPr="00D0130D">
        <w:rPr>
          <w:rFonts w:ascii="Times New Roman" w:eastAsia="Times New Roman" w:hAnsi="Times New Roman" w:cs="Times New Roman"/>
          <w:bCs/>
          <w:sz w:val="24"/>
          <w:szCs w:val="24"/>
        </w:rPr>
        <w:t>RESOLVED, having completed Part 2 and Part 3 of the FEAF, the Andes Town Board, as Lead Agency, hereby determines that that the proposed project will result in no significant adverse impacts on the environment for reasons set f</w:t>
      </w:r>
      <w:r>
        <w:rPr>
          <w:rFonts w:ascii="Times New Roman" w:eastAsia="Times New Roman" w:hAnsi="Times New Roman" w:cs="Times New Roman"/>
          <w:bCs/>
          <w:sz w:val="24"/>
          <w:szCs w:val="24"/>
        </w:rPr>
        <w:t xml:space="preserve">orth in Part 3 of the FEAF, and </w:t>
      </w:r>
    </w:p>
    <w:p w:rsidR="00D0130D" w:rsidRPr="00D0130D" w:rsidRDefault="00D0130D" w:rsidP="00D0130D">
      <w:pPr>
        <w:spacing w:after="0"/>
        <w:rPr>
          <w:rFonts w:ascii="Times New Roman" w:eastAsia="Times New Roman" w:hAnsi="Times New Roman" w:cs="Times New Roman"/>
          <w:bCs/>
          <w:sz w:val="24"/>
          <w:szCs w:val="24"/>
        </w:rPr>
      </w:pPr>
    </w:p>
    <w:p w:rsidR="00D0130D" w:rsidRPr="00D0130D" w:rsidRDefault="00D0130D" w:rsidP="00D0130D">
      <w:pPr>
        <w:spacing w:after="0"/>
        <w:rPr>
          <w:rFonts w:ascii="Times New Roman" w:eastAsia="Times New Roman" w:hAnsi="Times New Roman" w:cs="Times New Roman"/>
          <w:bCs/>
          <w:sz w:val="24"/>
          <w:szCs w:val="24"/>
        </w:rPr>
      </w:pPr>
      <w:r w:rsidRPr="00D0130D">
        <w:rPr>
          <w:rFonts w:ascii="Times New Roman" w:eastAsia="Times New Roman" w:hAnsi="Times New Roman" w:cs="Times New Roman"/>
          <w:bCs/>
          <w:sz w:val="24"/>
          <w:szCs w:val="24"/>
        </w:rPr>
        <w:t>RESOLVED, that the Andes Town Board is authorized to take all actions reasonable and necessary to file the Negative Declaration and discharge the Andes Town Board’s responsibility as lead agency for this action.</w:t>
      </w:r>
    </w:p>
    <w:p w:rsidR="00D0130D" w:rsidRDefault="00D0130D" w:rsidP="00D0130D">
      <w:pPr>
        <w:spacing w:after="0"/>
        <w:rPr>
          <w:rFonts w:ascii="Times New Roman" w:eastAsia="Times New Roman" w:hAnsi="Times New Roman" w:cs="Times New Roman"/>
          <w:bCs/>
          <w:sz w:val="24"/>
          <w:szCs w:val="24"/>
        </w:rPr>
      </w:pPr>
    </w:p>
    <w:p w:rsidR="00D0130D" w:rsidRDefault="00D0130D" w:rsidP="00D0130D">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Proposed by:</w:t>
      </w:r>
    </w:p>
    <w:p w:rsidR="00D0130D" w:rsidRDefault="00D0130D" w:rsidP="00D0130D">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Seconded by: </w:t>
      </w:r>
    </w:p>
    <w:p w:rsidR="00D0130D" w:rsidRDefault="00D0130D" w:rsidP="00D0130D">
      <w:pPr>
        <w:spacing w:after="0"/>
        <w:rPr>
          <w:rFonts w:ascii="Times New Roman" w:eastAsia="Times New Roman" w:hAnsi="Times New Roman" w:cs="Times New Roman"/>
          <w:bCs/>
          <w:sz w:val="24"/>
          <w:szCs w:val="24"/>
        </w:rPr>
      </w:pPr>
    </w:p>
    <w:p w:rsidR="00D0130D" w:rsidRDefault="00D0130D" w:rsidP="00D0130D">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Roll Call: </w:t>
      </w:r>
    </w:p>
    <w:p w:rsidR="00D0130D" w:rsidRDefault="00D0130D" w:rsidP="00D0130D">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Councilman Gabriel</w:t>
      </w:r>
    </w:p>
    <w:p w:rsidR="00D0130D" w:rsidRDefault="00D0130D" w:rsidP="00D0130D">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Councilman Cole</w:t>
      </w:r>
    </w:p>
    <w:p w:rsidR="00D0130D" w:rsidRDefault="00D0130D" w:rsidP="00D0130D">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Councilman Moshier</w:t>
      </w:r>
    </w:p>
    <w:p w:rsidR="00D0130D" w:rsidRDefault="00D0130D" w:rsidP="00D0130D">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Councilman Hall</w:t>
      </w:r>
    </w:p>
    <w:p w:rsidR="00D0130D" w:rsidRDefault="00D0130D" w:rsidP="00D0130D">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Supervisor Gladstone</w:t>
      </w:r>
    </w:p>
    <w:p w:rsidR="00D0130D" w:rsidRDefault="00D0130D" w:rsidP="008E1212">
      <w:pPr>
        <w:spacing w:after="0"/>
        <w:rPr>
          <w:rFonts w:ascii="Times New Roman" w:eastAsia="Times New Roman" w:hAnsi="Times New Roman" w:cs="Times New Roman"/>
          <w:bCs/>
          <w:sz w:val="24"/>
          <w:szCs w:val="24"/>
        </w:rPr>
      </w:pPr>
    </w:p>
    <w:p w:rsidR="004F15BB" w:rsidRPr="004F15BB" w:rsidRDefault="004F15BB" w:rsidP="008E1212">
      <w:pPr>
        <w:spacing w:after="0"/>
        <w:rPr>
          <w:rFonts w:ascii="Times New Roman" w:eastAsia="Times New Roman" w:hAnsi="Times New Roman" w:cs="Times New Roman"/>
          <w:sz w:val="24"/>
          <w:szCs w:val="24"/>
        </w:rPr>
      </w:pPr>
    </w:p>
    <w:p w:rsidR="008E1212" w:rsidRDefault="008E1212" w:rsidP="008E121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Bills:</w:t>
      </w:r>
    </w:p>
    <w:p w:rsidR="008E1212" w:rsidRDefault="00817DCF" w:rsidP="008E121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General Warrants #106-138 totaling $14,960.25</w:t>
      </w:r>
    </w:p>
    <w:p w:rsidR="00817DCF" w:rsidRDefault="00817DCF" w:rsidP="008E121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Highway Warrants #110-136 totaling $49,391.00</w:t>
      </w:r>
    </w:p>
    <w:p w:rsidR="00817DCF" w:rsidRDefault="00817DCF" w:rsidP="008E121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WWTP Warrants #48-63 totaling $32,274.37</w:t>
      </w:r>
    </w:p>
    <w:p w:rsidR="00817DCF" w:rsidRDefault="00817DCF" w:rsidP="008E121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Water Warrants #28-36 totaling $4,682.01</w:t>
      </w:r>
    </w:p>
    <w:p w:rsidR="00817DCF" w:rsidRDefault="00817DCF" w:rsidP="008E121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Well Project Warrants #1-2 totaling $7,282.50</w:t>
      </w:r>
    </w:p>
    <w:p w:rsidR="00817DCF" w:rsidRPr="00FB4EBC" w:rsidRDefault="00817DCF" w:rsidP="008E1212">
      <w:pPr>
        <w:spacing w:after="0"/>
        <w:rPr>
          <w:rFonts w:ascii="Times New Roman" w:eastAsia="Times New Roman" w:hAnsi="Times New Roman" w:cs="Times New Roman"/>
          <w:sz w:val="24"/>
          <w:szCs w:val="24"/>
        </w:rPr>
      </w:pPr>
    </w:p>
    <w:p w:rsidR="008E1212" w:rsidRDefault="008E1212" w:rsidP="008E121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Districts:</w:t>
      </w:r>
    </w:p>
    <w:p w:rsidR="008E1212" w:rsidRDefault="008E1212" w:rsidP="008E121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Water-</w:t>
      </w:r>
    </w:p>
    <w:p w:rsidR="007E777E" w:rsidRDefault="007E777E" w:rsidP="008E121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reminder that the 2022 first semi-annual water bills were due on April 30</w:t>
      </w:r>
      <w:r w:rsidRPr="007E777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8E1212" w:rsidRDefault="008E1212" w:rsidP="008E121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8E1212" w:rsidRDefault="008E1212" w:rsidP="008E121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Sewer-</w:t>
      </w:r>
    </w:p>
    <w:p w:rsidR="008E1212" w:rsidRDefault="007E777E" w:rsidP="008E121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2022 Sewer bills will be mailed on May 12</w:t>
      </w:r>
      <w:r w:rsidRPr="007E777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7E777E" w:rsidRPr="00AF5DED" w:rsidRDefault="007E777E" w:rsidP="008E1212">
      <w:pPr>
        <w:spacing w:after="0"/>
        <w:rPr>
          <w:rFonts w:ascii="Times New Roman" w:eastAsia="Times New Roman" w:hAnsi="Times New Roman" w:cs="Times New Roman"/>
          <w:sz w:val="24"/>
          <w:szCs w:val="24"/>
        </w:rPr>
      </w:pPr>
    </w:p>
    <w:p w:rsidR="008E1212" w:rsidRDefault="008E1212" w:rsidP="008E121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Comment/Questions:</w:t>
      </w:r>
    </w:p>
    <w:p w:rsidR="008E1212" w:rsidRPr="00C4612E" w:rsidRDefault="008E1212" w:rsidP="008E1212">
      <w:pPr>
        <w:spacing w:after="0"/>
        <w:rPr>
          <w:rFonts w:ascii="Times New Roman" w:eastAsia="Times New Roman" w:hAnsi="Times New Roman" w:cs="Times New Roman"/>
          <w:sz w:val="24"/>
          <w:szCs w:val="24"/>
        </w:rPr>
      </w:pPr>
    </w:p>
    <w:p w:rsidR="008E1212" w:rsidRPr="008E1212" w:rsidRDefault="008E1212" w:rsidP="008E121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Session:</w:t>
      </w:r>
    </w:p>
    <w:p w:rsidR="008E1212" w:rsidRPr="00C4612E" w:rsidRDefault="008E1212" w:rsidP="008E1212">
      <w:pPr>
        <w:spacing w:after="0"/>
        <w:rPr>
          <w:rFonts w:ascii="Times New Roman" w:eastAsia="Times New Roman" w:hAnsi="Times New Roman" w:cs="Times New Roman"/>
          <w:sz w:val="24"/>
          <w:szCs w:val="24"/>
        </w:rPr>
      </w:pPr>
    </w:p>
    <w:p w:rsidR="008E1212" w:rsidRDefault="008E1212" w:rsidP="008E121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rsidR="006E7791" w:rsidRDefault="006E7791"/>
    <w:sectPr w:rsidR="006E7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64CC8"/>
    <w:multiLevelType w:val="hybridMultilevel"/>
    <w:tmpl w:val="40FA26F2"/>
    <w:lvl w:ilvl="0" w:tplc="5C522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12A5D"/>
    <w:multiLevelType w:val="hybridMultilevel"/>
    <w:tmpl w:val="E130A5C6"/>
    <w:lvl w:ilvl="0" w:tplc="5C522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E259B"/>
    <w:multiLevelType w:val="hybridMultilevel"/>
    <w:tmpl w:val="29980196"/>
    <w:lvl w:ilvl="0" w:tplc="5C522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91"/>
    <w:rsid w:val="00042787"/>
    <w:rsid w:val="00280EFD"/>
    <w:rsid w:val="004E3273"/>
    <w:rsid w:val="004F15BB"/>
    <w:rsid w:val="00530058"/>
    <w:rsid w:val="0057356D"/>
    <w:rsid w:val="006607B0"/>
    <w:rsid w:val="006E7791"/>
    <w:rsid w:val="007E777E"/>
    <w:rsid w:val="00817DCF"/>
    <w:rsid w:val="00893A5A"/>
    <w:rsid w:val="008E1212"/>
    <w:rsid w:val="008F32E2"/>
    <w:rsid w:val="00B322A0"/>
    <w:rsid w:val="00B60B21"/>
    <w:rsid w:val="00BA0865"/>
    <w:rsid w:val="00D0130D"/>
    <w:rsid w:val="00D84940"/>
    <w:rsid w:val="00E7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A804C-FAAF-4C65-A95A-514E39C4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2E2"/>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9</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11</cp:revision>
  <dcterms:created xsi:type="dcterms:W3CDTF">2022-04-20T22:11:00Z</dcterms:created>
  <dcterms:modified xsi:type="dcterms:W3CDTF">2022-05-10T13:25:00Z</dcterms:modified>
</cp:coreProperties>
</file>